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FEE4FF" w14:textId="77777777" w:rsidR="009F633F" w:rsidRDefault="006F0CEF">
      <w:pPr>
        <w:pStyle w:val="13"/>
        <w:jc w:val="center"/>
        <w:rPr>
          <w:rFonts w:ascii="Times New Roman" w:hAnsi="Times New Roman"/>
          <w:b/>
          <w:sz w:val="24"/>
          <w:szCs w:val="24"/>
        </w:rPr>
      </w:pPr>
      <w:r>
        <w:rPr>
          <w:rFonts w:ascii="Times New Roman" w:hAnsi="Times New Roman"/>
          <w:b/>
          <w:sz w:val="24"/>
          <w:szCs w:val="24"/>
        </w:rPr>
        <w:t>Договор №_____</w:t>
      </w:r>
    </w:p>
    <w:p w14:paraId="15A3E767" w14:textId="77777777" w:rsidR="009F633F" w:rsidRDefault="006F0CEF">
      <w:pPr>
        <w:pStyle w:val="13"/>
        <w:jc w:val="center"/>
        <w:rPr>
          <w:rFonts w:ascii="Times New Roman" w:hAnsi="Times New Roman"/>
          <w:b/>
          <w:sz w:val="24"/>
          <w:szCs w:val="24"/>
        </w:rPr>
      </w:pPr>
      <w:r>
        <w:rPr>
          <w:rFonts w:ascii="Times New Roman" w:hAnsi="Times New Roman"/>
          <w:b/>
          <w:sz w:val="24"/>
          <w:szCs w:val="24"/>
        </w:rPr>
        <w:t xml:space="preserve">об оказании платных образовательных услуг </w:t>
      </w:r>
    </w:p>
    <w:p w14:paraId="4BF108F3" w14:textId="77777777" w:rsidR="009F633F" w:rsidRDefault="006F0CEF">
      <w:pPr>
        <w:pStyle w:val="13"/>
        <w:jc w:val="center"/>
        <w:rPr>
          <w:rFonts w:ascii="Times New Roman" w:hAnsi="Times New Roman"/>
          <w:b/>
          <w:sz w:val="24"/>
          <w:szCs w:val="24"/>
        </w:rPr>
      </w:pPr>
      <w:r>
        <w:rPr>
          <w:rFonts w:ascii="Times New Roman" w:hAnsi="Times New Roman"/>
          <w:b/>
          <w:sz w:val="24"/>
          <w:szCs w:val="24"/>
        </w:rPr>
        <w:t>за счет средств юридических лиц</w:t>
      </w:r>
    </w:p>
    <w:p w14:paraId="78F12465" w14:textId="77777777" w:rsidR="009F633F" w:rsidRDefault="009F633F">
      <w:pPr>
        <w:pStyle w:val="13"/>
        <w:jc w:val="center"/>
        <w:rPr>
          <w:rFonts w:ascii="Times New Roman" w:hAnsi="Times New Roman"/>
          <w:b/>
          <w:sz w:val="24"/>
          <w:szCs w:val="24"/>
        </w:rPr>
      </w:pPr>
    </w:p>
    <w:p w14:paraId="560E39E4" w14:textId="29033E8D" w:rsidR="009F633F" w:rsidRDefault="006F0CEF">
      <w:r>
        <w:t>г.</w:t>
      </w:r>
      <w:r w:rsidR="002E4BC9">
        <w:t xml:space="preserve"> </w:t>
      </w:r>
      <w:r w:rsidR="009A3CB9">
        <w:t>Ижевск</w:t>
      </w:r>
      <w:r>
        <w:tab/>
      </w:r>
      <w:r>
        <w:tab/>
      </w:r>
      <w:r>
        <w:tab/>
      </w:r>
      <w:r>
        <w:tab/>
      </w:r>
      <w:r>
        <w:tab/>
      </w:r>
      <w:r>
        <w:tab/>
      </w:r>
      <w:r>
        <w:tab/>
        <w:t xml:space="preserve">          </w:t>
      </w:r>
      <w:r>
        <w:tab/>
        <w:t xml:space="preserve">    </w:t>
      </w:r>
      <w:proofErr w:type="gramStart"/>
      <w:r>
        <w:t xml:space="preserve">   «</w:t>
      </w:r>
      <w:proofErr w:type="gramEnd"/>
      <w:r>
        <w:t>____»_____________20___г.</w:t>
      </w:r>
    </w:p>
    <w:p w14:paraId="7ACFBBC3" w14:textId="77777777" w:rsidR="009F633F" w:rsidRDefault="009F633F">
      <w:pPr>
        <w:jc w:val="both"/>
        <w:rPr>
          <w:b/>
        </w:rPr>
      </w:pPr>
    </w:p>
    <w:p w14:paraId="0E63232D" w14:textId="2855A2A4" w:rsidR="009F633F" w:rsidRDefault="006A5CF4">
      <w:pPr>
        <w:pStyle w:val="3"/>
        <w:shd w:val="clear" w:color="auto" w:fill="FFFFFF"/>
        <w:spacing w:after="288"/>
        <w:jc w:val="both"/>
        <w:rPr>
          <w:b w:val="0"/>
          <w:sz w:val="24"/>
          <w:szCs w:val="24"/>
        </w:rPr>
      </w:pPr>
      <w:r>
        <w:rPr>
          <w:sz w:val="24"/>
          <w:szCs w:val="24"/>
        </w:rPr>
        <w:t>Общество с ограниченной ответственностью «</w:t>
      </w:r>
      <w:r w:rsidR="009A3CB9">
        <w:rPr>
          <w:sz w:val="24"/>
          <w:szCs w:val="24"/>
        </w:rPr>
        <w:t>Региональный учебный центр «</w:t>
      </w:r>
      <w:proofErr w:type="spellStart"/>
      <w:r w:rsidR="009A3CB9">
        <w:rPr>
          <w:sz w:val="24"/>
          <w:szCs w:val="24"/>
        </w:rPr>
        <w:t>Дистант</w:t>
      </w:r>
      <w:proofErr w:type="spellEnd"/>
      <w:r w:rsidR="009A3CB9">
        <w:rPr>
          <w:sz w:val="24"/>
          <w:szCs w:val="24"/>
        </w:rPr>
        <w:t xml:space="preserve"> ПРО</w:t>
      </w:r>
      <w:r>
        <w:rPr>
          <w:sz w:val="24"/>
          <w:szCs w:val="24"/>
        </w:rPr>
        <w:t>»</w:t>
      </w:r>
      <w:r w:rsidR="006F0CEF" w:rsidRPr="002E4BC9">
        <w:rPr>
          <w:sz w:val="24"/>
          <w:szCs w:val="24"/>
        </w:rPr>
        <w:t xml:space="preserve"> (</w:t>
      </w:r>
      <w:r>
        <w:rPr>
          <w:sz w:val="24"/>
          <w:szCs w:val="24"/>
        </w:rPr>
        <w:t>ООО «</w:t>
      </w:r>
      <w:r w:rsidR="009A3CB9">
        <w:rPr>
          <w:sz w:val="24"/>
          <w:szCs w:val="24"/>
        </w:rPr>
        <w:t>РУЦ «</w:t>
      </w:r>
      <w:proofErr w:type="spellStart"/>
      <w:r w:rsidR="009A3CB9">
        <w:rPr>
          <w:sz w:val="24"/>
          <w:szCs w:val="24"/>
        </w:rPr>
        <w:t>Дистант</w:t>
      </w:r>
      <w:proofErr w:type="spellEnd"/>
      <w:r w:rsidR="009A3CB9">
        <w:rPr>
          <w:sz w:val="24"/>
          <w:szCs w:val="24"/>
        </w:rPr>
        <w:t xml:space="preserve"> ПРО</w:t>
      </w:r>
      <w:r>
        <w:rPr>
          <w:sz w:val="24"/>
          <w:szCs w:val="24"/>
        </w:rPr>
        <w:t>»</w:t>
      </w:r>
      <w:r w:rsidR="006F0CEF" w:rsidRPr="002E4BC9">
        <w:rPr>
          <w:sz w:val="24"/>
          <w:szCs w:val="24"/>
        </w:rPr>
        <w:t>)</w:t>
      </w:r>
      <w:r w:rsidR="006F0CEF" w:rsidRPr="002E4BC9">
        <w:rPr>
          <w:b w:val="0"/>
          <w:sz w:val="24"/>
          <w:szCs w:val="24"/>
        </w:rPr>
        <w:t xml:space="preserve"> осуществляющее подготовку на основании лицензии, выданной </w:t>
      </w:r>
      <w:r w:rsidR="009A3CB9">
        <w:rPr>
          <w:b w:val="0"/>
          <w:sz w:val="24"/>
          <w:szCs w:val="24"/>
        </w:rPr>
        <w:t xml:space="preserve">Министерством образования и науки </w:t>
      </w:r>
      <w:r w:rsidR="007F3E27" w:rsidRPr="007F3E27">
        <w:rPr>
          <w:b w:val="0"/>
          <w:sz w:val="24"/>
          <w:szCs w:val="24"/>
        </w:rPr>
        <w:t>Республики Башкортостан № Л035-01265-18/00256814 от 07.04.2022</w:t>
      </w:r>
      <w:r w:rsidR="006F0CEF" w:rsidRPr="007F3E27">
        <w:rPr>
          <w:b w:val="0"/>
          <w:sz w:val="24"/>
          <w:szCs w:val="24"/>
        </w:rPr>
        <w:t>.</w:t>
      </w:r>
      <w:r w:rsidR="006F0CEF" w:rsidRPr="006A5CF4">
        <w:rPr>
          <w:b w:val="0"/>
          <w:sz w:val="24"/>
          <w:szCs w:val="24"/>
        </w:rPr>
        <w:t>, именуемое в дальнейшем</w:t>
      </w:r>
      <w:r w:rsidR="006F0CEF" w:rsidRPr="002E4BC9">
        <w:rPr>
          <w:b w:val="0"/>
          <w:sz w:val="24"/>
          <w:szCs w:val="24"/>
        </w:rPr>
        <w:t xml:space="preserve"> «Исполнитель»,  в лице</w:t>
      </w:r>
      <w:r w:rsidR="00754A62">
        <w:rPr>
          <w:b w:val="0"/>
          <w:sz w:val="24"/>
          <w:szCs w:val="24"/>
        </w:rPr>
        <w:t xml:space="preserve"> </w:t>
      </w:r>
      <w:r w:rsidRPr="006A5CF4">
        <w:rPr>
          <w:bCs w:val="0"/>
          <w:sz w:val="24"/>
          <w:szCs w:val="24"/>
        </w:rPr>
        <w:t xml:space="preserve">Генерального </w:t>
      </w:r>
      <w:r w:rsidR="006F0CEF" w:rsidRPr="002E4BC9">
        <w:rPr>
          <w:sz w:val="24"/>
          <w:szCs w:val="24"/>
        </w:rPr>
        <w:t>директора</w:t>
      </w:r>
      <w:r w:rsidR="006F0CEF" w:rsidRPr="002E4BC9">
        <w:rPr>
          <w:b w:val="0"/>
          <w:sz w:val="24"/>
          <w:szCs w:val="24"/>
        </w:rPr>
        <w:t xml:space="preserve"> </w:t>
      </w:r>
      <w:proofErr w:type="spellStart"/>
      <w:r w:rsidR="00262963">
        <w:rPr>
          <w:b w:val="0"/>
          <w:sz w:val="24"/>
          <w:szCs w:val="24"/>
        </w:rPr>
        <w:t>Гарифьяновой</w:t>
      </w:r>
      <w:proofErr w:type="spellEnd"/>
      <w:r w:rsidR="00262963">
        <w:rPr>
          <w:b w:val="0"/>
          <w:sz w:val="24"/>
          <w:szCs w:val="24"/>
        </w:rPr>
        <w:t xml:space="preserve"> Светланы Леонидовны</w:t>
      </w:r>
      <w:r w:rsidR="006F0CEF" w:rsidRPr="002E4BC9">
        <w:rPr>
          <w:b w:val="0"/>
          <w:sz w:val="24"/>
          <w:szCs w:val="24"/>
        </w:rPr>
        <w:t>, действующе</w:t>
      </w:r>
      <w:r w:rsidR="00262963">
        <w:rPr>
          <w:b w:val="0"/>
          <w:sz w:val="24"/>
          <w:szCs w:val="24"/>
        </w:rPr>
        <w:t>й</w:t>
      </w:r>
      <w:r w:rsidR="006F0CEF" w:rsidRPr="002E4BC9">
        <w:rPr>
          <w:b w:val="0"/>
          <w:sz w:val="24"/>
          <w:szCs w:val="24"/>
        </w:rPr>
        <w:t xml:space="preserve"> на основании </w:t>
      </w:r>
      <w:r w:rsidR="006F0CEF" w:rsidRPr="002E4BC9">
        <w:rPr>
          <w:sz w:val="24"/>
          <w:szCs w:val="24"/>
        </w:rPr>
        <w:t>Устава</w:t>
      </w:r>
      <w:r w:rsidR="007F3E27">
        <w:rPr>
          <w:b w:val="0"/>
          <w:color w:val="000000" w:themeColor="text1"/>
          <w:sz w:val="24"/>
          <w:szCs w:val="24"/>
        </w:rPr>
        <w:t xml:space="preserve"> </w:t>
      </w:r>
      <w:r w:rsidR="006F0CEF">
        <w:rPr>
          <w:b w:val="0"/>
          <w:sz w:val="24"/>
          <w:szCs w:val="24"/>
        </w:rPr>
        <w:t xml:space="preserve">и _____________________________________, именуемое в дальнейшем «Заказчик» (Обучающийся), в лице директора______________________________, действующего на основании Устава(_______), с другой стороны, вместе именуемые «Стороны», руководствуясь Гражданским кодексом Российской Федерации, Федеральным законом от 29.12.2012 № 273-ФЗ «Об образовании в Российской Федерации», постановлением Правительства Российской Федерации от 15.09.2020 № 1441 «Об утверждении Правил оказания платных образовательных услуг», заключили настоящий Договор о нижеследующем: </w:t>
      </w:r>
    </w:p>
    <w:p w14:paraId="0C49283A" w14:textId="77777777" w:rsidR="009F633F" w:rsidRDefault="009F633F">
      <w:pPr>
        <w:pStyle w:val="13"/>
        <w:jc w:val="both"/>
        <w:rPr>
          <w:rFonts w:ascii="Times New Roman" w:hAnsi="Times New Roman"/>
          <w:sz w:val="24"/>
          <w:szCs w:val="24"/>
        </w:rPr>
      </w:pPr>
    </w:p>
    <w:p w14:paraId="6D98F95B" w14:textId="77777777" w:rsidR="009F633F" w:rsidRDefault="006F0CEF">
      <w:pPr>
        <w:pStyle w:val="13"/>
        <w:numPr>
          <w:ilvl w:val="0"/>
          <w:numId w:val="1"/>
        </w:numPr>
        <w:jc w:val="both"/>
        <w:rPr>
          <w:rFonts w:ascii="Times New Roman" w:hAnsi="Times New Roman"/>
          <w:b/>
          <w:sz w:val="24"/>
          <w:szCs w:val="24"/>
        </w:rPr>
      </w:pPr>
      <w:r>
        <w:rPr>
          <w:rFonts w:ascii="Times New Roman" w:hAnsi="Times New Roman"/>
          <w:b/>
          <w:sz w:val="24"/>
          <w:szCs w:val="24"/>
        </w:rPr>
        <w:t>ОБЩИЕ ПОЛОЖЕНИЯ</w:t>
      </w:r>
    </w:p>
    <w:p w14:paraId="20A3126B" w14:textId="77777777" w:rsidR="009F633F" w:rsidRDefault="009F633F">
      <w:pPr>
        <w:pStyle w:val="13"/>
        <w:ind w:left="3540"/>
        <w:jc w:val="both"/>
        <w:rPr>
          <w:rFonts w:ascii="Times New Roman" w:hAnsi="Times New Roman"/>
          <w:b/>
          <w:sz w:val="24"/>
          <w:szCs w:val="24"/>
        </w:rPr>
      </w:pPr>
    </w:p>
    <w:p w14:paraId="2B065E2D" w14:textId="77777777" w:rsidR="009F633F" w:rsidRDefault="006F0CEF">
      <w:pPr>
        <w:pStyle w:val="13"/>
        <w:ind w:firstLine="567"/>
        <w:jc w:val="both"/>
        <w:rPr>
          <w:rFonts w:ascii="Times New Roman" w:hAnsi="Times New Roman"/>
          <w:sz w:val="24"/>
          <w:szCs w:val="24"/>
        </w:rPr>
      </w:pPr>
      <w:r>
        <w:rPr>
          <w:rFonts w:ascii="Times New Roman" w:hAnsi="Times New Roman"/>
          <w:sz w:val="24"/>
          <w:szCs w:val="24"/>
        </w:rPr>
        <w:t xml:space="preserve">1.1. Договор заключен на основании соглашения Сторон и регулирует отношения между Исполнителем и Заказчиком (Обучающимся), и имеет целью определение их взаимных прав, обязанностей и ответственности в период действия Договора. </w:t>
      </w:r>
    </w:p>
    <w:p w14:paraId="2E57ACE1" w14:textId="77777777" w:rsidR="009F633F" w:rsidRDefault="006F0CEF">
      <w:pPr>
        <w:pStyle w:val="13"/>
        <w:ind w:firstLine="567"/>
        <w:jc w:val="both"/>
        <w:rPr>
          <w:rFonts w:ascii="Times New Roman" w:hAnsi="Times New Roman"/>
          <w:sz w:val="24"/>
          <w:szCs w:val="24"/>
        </w:rPr>
      </w:pPr>
      <w:r>
        <w:rPr>
          <w:rFonts w:ascii="Times New Roman" w:hAnsi="Times New Roman"/>
          <w:sz w:val="24"/>
          <w:szCs w:val="24"/>
        </w:rPr>
        <w:t>1.2. Договор составлен с учетом действующего законодательства и является документом для Сторон, в том числе при решении споров между Исполнителем и Заказчиком (Обучающимся) в судебных и иных органах.</w:t>
      </w:r>
    </w:p>
    <w:p w14:paraId="749006FB" w14:textId="77777777" w:rsidR="009F633F" w:rsidRDefault="006F0CEF">
      <w:pPr>
        <w:pStyle w:val="13"/>
        <w:ind w:firstLine="567"/>
        <w:jc w:val="both"/>
        <w:rPr>
          <w:rFonts w:ascii="Times New Roman" w:hAnsi="Times New Roman"/>
          <w:sz w:val="24"/>
          <w:szCs w:val="24"/>
        </w:rPr>
      </w:pPr>
      <w:r>
        <w:rPr>
          <w:rFonts w:ascii="Times New Roman" w:hAnsi="Times New Roman"/>
          <w:sz w:val="24"/>
          <w:szCs w:val="24"/>
        </w:rPr>
        <w:t>1.3. Взаимоотношения Сторон, не оговоренные настоящим Договором, регулируются нормами действующего законодательства Российской Федерации.</w:t>
      </w:r>
    </w:p>
    <w:p w14:paraId="5468C3D1" w14:textId="77777777" w:rsidR="009F633F" w:rsidRDefault="009F633F">
      <w:pPr>
        <w:pStyle w:val="13"/>
        <w:jc w:val="both"/>
        <w:rPr>
          <w:rFonts w:ascii="Times New Roman" w:hAnsi="Times New Roman"/>
          <w:sz w:val="24"/>
          <w:szCs w:val="24"/>
        </w:rPr>
      </w:pPr>
    </w:p>
    <w:p w14:paraId="522D13D9" w14:textId="77777777" w:rsidR="009F633F" w:rsidRDefault="006F0CEF">
      <w:pPr>
        <w:pStyle w:val="13"/>
        <w:numPr>
          <w:ilvl w:val="0"/>
          <w:numId w:val="1"/>
        </w:numPr>
        <w:jc w:val="both"/>
        <w:rPr>
          <w:rFonts w:ascii="Times New Roman" w:hAnsi="Times New Roman"/>
          <w:b/>
          <w:sz w:val="24"/>
          <w:szCs w:val="24"/>
        </w:rPr>
      </w:pPr>
      <w:r>
        <w:rPr>
          <w:rFonts w:ascii="Times New Roman" w:hAnsi="Times New Roman"/>
          <w:b/>
          <w:sz w:val="24"/>
          <w:szCs w:val="24"/>
        </w:rPr>
        <w:t>ПРЕДМЕТ ДОГОВОРА</w:t>
      </w:r>
    </w:p>
    <w:p w14:paraId="265F4D64" w14:textId="77777777" w:rsidR="009F633F" w:rsidRDefault="009F633F">
      <w:pPr>
        <w:pStyle w:val="13"/>
        <w:ind w:left="3540"/>
        <w:jc w:val="both"/>
        <w:rPr>
          <w:rFonts w:ascii="Times New Roman" w:hAnsi="Times New Roman"/>
          <w:b/>
          <w:sz w:val="24"/>
          <w:szCs w:val="24"/>
        </w:rPr>
      </w:pPr>
    </w:p>
    <w:p w14:paraId="3128BBD6" w14:textId="34194398" w:rsidR="009F633F" w:rsidRDefault="006F0CEF">
      <w:pPr>
        <w:pStyle w:val="13"/>
        <w:ind w:firstLine="567"/>
        <w:jc w:val="both"/>
        <w:rPr>
          <w:rFonts w:ascii="Times New Roman" w:hAnsi="Times New Roman"/>
        </w:rPr>
      </w:pPr>
      <w:r>
        <w:rPr>
          <w:rFonts w:ascii="Times New Roman" w:hAnsi="Times New Roman"/>
          <w:sz w:val="24"/>
          <w:szCs w:val="24"/>
        </w:rPr>
        <w:t>2.1. Исполнитель обязуется оказать образовательные услуги Заказчику (Обучающемуся) по программам дополнительного профессионального образования в соответствии с заявлением на обучение, полученного от Заказчика (Обучающегося) (Приложения № 1)</w:t>
      </w:r>
      <w:r>
        <w:rPr>
          <w:rFonts w:ascii="Times New Roman" w:hAnsi="Times New Roman"/>
        </w:rPr>
        <w:t>.</w:t>
      </w:r>
    </w:p>
    <w:p w14:paraId="02BAD7AA" w14:textId="77777777" w:rsidR="009F633F" w:rsidRDefault="006F0CEF">
      <w:pPr>
        <w:pStyle w:val="13"/>
        <w:ind w:firstLine="567"/>
        <w:jc w:val="both"/>
        <w:rPr>
          <w:rFonts w:ascii="Times New Roman" w:hAnsi="Times New Roman"/>
          <w:sz w:val="24"/>
          <w:szCs w:val="24"/>
        </w:rPr>
      </w:pPr>
      <w:r>
        <w:rPr>
          <w:rFonts w:ascii="Times New Roman" w:hAnsi="Times New Roman"/>
          <w:sz w:val="24"/>
          <w:szCs w:val="24"/>
        </w:rPr>
        <w:t xml:space="preserve">2.2. </w:t>
      </w:r>
      <w:r w:rsidRPr="002E4BC9">
        <w:rPr>
          <w:rFonts w:ascii="Times New Roman" w:hAnsi="Times New Roman"/>
          <w:sz w:val="24"/>
          <w:szCs w:val="24"/>
        </w:rPr>
        <w:t>Вид – дополнительная. Уровень – профессиональная.   Форма обучения: очная, очно-заочная, заочная с применением и без применения дистанционных</w:t>
      </w:r>
      <w:r>
        <w:rPr>
          <w:rFonts w:ascii="Times New Roman" w:hAnsi="Times New Roman"/>
          <w:sz w:val="24"/>
          <w:szCs w:val="24"/>
        </w:rPr>
        <w:t xml:space="preserve"> образовательных технологий.</w:t>
      </w:r>
    </w:p>
    <w:p w14:paraId="02C6C79C" w14:textId="4D162CF0" w:rsidR="009F633F" w:rsidRDefault="006F0CEF">
      <w:pPr>
        <w:pStyle w:val="13"/>
        <w:ind w:firstLine="567"/>
        <w:jc w:val="both"/>
        <w:rPr>
          <w:rFonts w:ascii="Times New Roman" w:hAnsi="Times New Roman"/>
          <w:color w:val="000000"/>
          <w:sz w:val="24"/>
          <w:szCs w:val="24"/>
        </w:rPr>
      </w:pPr>
      <w:r>
        <w:rPr>
          <w:rFonts w:ascii="Times New Roman" w:hAnsi="Times New Roman"/>
          <w:sz w:val="24"/>
          <w:szCs w:val="24"/>
        </w:rPr>
        <w:t>2.</w:t>
      </w:r>
      <w:r w:rsidR="002E4BC9">
        <w:rPr>
          <w:rFonts w:ascii="Times New Roman" w:hAnsi="Times New Roman"/>
          <w:sz w:val="24"/>
          <w:szCs w:val="24"/>
        </w:rPr>
        <w:t>3</w:t>
      </w:r>
      <w:r>
        <w:rPr>
          <w:rFonts w:ascii="Times New Roman" w:hAnsi="Times New Roman"/>
          <w:sz w:val="24"/>
          <w:szCs w:val="24"/>
        </w:rPr>
        <w:t>. После освоения Заказчиком (Обучающимся) образовательной программы и успешного прохождения итоговой аттестации (квалификационного экзамена), ему выдается</w:t>
      </w:r>
      <w:r>
        <w:rPr>
          <w:rFonts w:ascii="Times New Roman" w:hAnsi="Times New Roman"/>
          <w:color w:val="000000" w:themeColor="text1"/>
          <w:sz w:val="24"/>
          <w:szCs w:val="24"/>
        </w:rPr>
        <w:t xml:space="preserve"> документ об обучении________________________________________________________</w:t>
      </w:r>
    </w:p>
    <w:p w14:paraId="1EE45E40" w14:textId="74890DA4" w:rsidR="009F633F" w:rsidRDefault="006F0CEF">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w:t>
      </w:r>
      <w:r w:rsidR="002E4BC9">
        <w:rPr>
          <w:rFonts w:ascii="Times New Roman" w:hAnsi="Times New Roman" w:cs="Times New Roman"/>
          <w:sz w:val="24"/>
          <w:szCs w:val="24"/>
        </w:rPr>
        <w:t>4</w:t>
      </w:r>
      <w:r>
        <w:rPr>
          <w:rFonts w:ascii="Times New Roman" w:hAnsi="Times New Roman" w:cs="Times New Roman"/>
          <w:sz w:val="24"/>
          <w:szCs w:val="24"/>
        </w:rPr>
        <w:t>. Заказчику (Обучающемуся), не прошедшему итоговую аттестацию или получившему на итоговой аттестации неудовлетворительные результаты, а также Заказчику (Обучающемуся), освоившему часть образовательной программы и (или) отчисленному из Образовательной организации, выдается справка об обучении или о периоде обучения по образцу, самостоятельно устанавливаемому Образовательной организацией (</w:t>
      </w:r>
      <w:hyperlink r:id="rId9" w:tooltip="consultantplus://offline/ref=85068FB3B3538267DBDC32378F2793176990C33EEBB7CB8F9D35AAE79F8D336A669FE98C1A231F4Cl8z5K" w:history="1">
        <w:r>
          <w:rPr>
            <w:rFonts w:ascii="Times New Roman" w:hAnsi="Times New Roman" w:cs="Times New Roman"/>
            <w:sz w:val="24"/>
            <w:szCs w:val="24"/>
          </w:rPr>
          <w:t>ч.12 ст.60</w:t>
        </w:r>
      </w:hyperlink>
      <w:r>
        <w:rPr>
          <w:rFonts w:ascii="Times New Roman" w:hAnsi="Times New Roman" w:cs="Times New Roman"/>
          <w:sz w:val="24"/>
          <w:szCs w:val="24"/>
        </w:rPr>
        <w:t xml:space="preserve"> Федерального закона от 29.12.2012 № 273-ФЗ «Об образовании в Российской Федерации» (с последующими изменениями).</w:t>
      </w:r>
    </w:p>
    <w:p w14:paraId="3A008808" w14:textId="6D10E3D0" w:rsidR="009F633F" w:rsidRDefault="006F0CEF">
      <w:pPr>
        <w:spacing w:line="264" w:lineRule="auto"/>
        <w:ind w:firstLine="567"/>
        <w:jc w:val="both"/>
        <w:rPr>
          <w:shd w:val="clear" w:color="auto" w:fill="FFFFFF"/>
        </w:rPr>
      </w:pPr>
      <w:r>
        <w:rPr>
          <w:lang w:eastAsia="ar-SA"/>
        </w:rPr>
        <w:t>2.</w:t>
      </w:r>
      <w:r w:rsidR="002E4BC9">
        <w:rPr>
          <w:lang w:eastAsia="ar-SA"/>
        </w:rPr>
        <w:t>5</w:t>
      </w:r>
      <w:r>
        <w:rPr>
          <w:lang w:eastAsia="ar-SA"/>
        </w:rPr>
        <w:t xml:space="preserve">. </w:t>
      </w:r>
      <w:bookmarkStart w:id="0" w:name="_Hlk86133915"/>
      <w:r>
        <w:rPr>
          <w:lang w:eastAsia="ar-SA"/>
        </w:rPr>
        <w:t xml:space="preserve">Исполнитель </w:t>
      </w:r>
      <w:r>
        <w:rPr>
          <w:shd w:val="clear" w:color="auto" w:fill="FFFFFF"/>
        </w:rPr>
        <w:t>обязуется ознакомить Заказчика (Обучающегося) со своим Уставом, с Лицензией на осуществление образовательной деятельности, с образовательными программами, локальными актами и другими документами, регламентирующими организацию и осуществление образовательной деятельности, права и обязанности обучающихся.</w:t>
      </w:r>
    </w:p>
    <w:bookmarkEnd w:id="0"/>
    <w:p w14:paraId="416F7006" w14:textId="77777777" w:rsidR="009F633F" w:rsidRDefault="009F633F">
      <w:pPr>
        <w:spacing w:after="200" w:line="276" w:lineRule="auto"/>
        <w:rPr>
          <w:b/>
          <w:lang w:eastAsia="en-US"/>
        </w:rPr>
      </w:pPr>
    </w:p>
    <w:p w14:paraId="6B297D34" w14:textId="77777777" w:rsidR="009F633F" w:rsidRDefault="006F0CEF">
      <w:pPr>
        <w:pStyle w:val="13"/>
        <w:jc w:val="center"/>
        <w:rPr>
          <w:rFonts w:ascii="Times New Roman" w:hAnsi="Times New Roman"/>
          <w:b/>
          <w:sz w:val="24"/>
          <w:szCs w:val="24"/>
        </w:rPr>
      </w:pPr>
      <w:r>
        <w:rPr>
          <w:rFonts w:ascii="Times New Roman" w:hAnsi="Times New Roman"/>
          <w:b/>
          <w:sz w:val="24"/>
          <w:szCs w:val="24"/>
        </w:rPr>
        <w:t>3. ПРАВА ИСПОЛНИТЕЛЯ И ЗАКАЗЧИКА (ОБУЧАЮЩЕГОСЯ)</w:t>
      </w:r>
    </w:p>
    <w:p w14:paraId="31B52ABA" w14:textId="77777777" w:rsidR="009F633F" w:rsidRDefault="009F633F">
      <w:pPr>
        <w:pStyle w:val="13"/>
        <w:rPr>
          <w:rFonts w:ascii="Times New Roman" w:hAnsi="Times New Roman"/>
          <w:b/>
          <w:sz w:val="24"/>
          <w:szCs w:val="24"/>
        </w:rPr>
      </w:pPr>
    </w:p>
    <w:p w14:paraId="0E34FEB6" w14:textId="77777777" w:rsidR="009F633F" w:rsidRDefault="006F0CEF">
      <w:pPr>
        <w:pStyle w:val="13"/>
        <w:rPr>
          <w:rFonts w:ascii="Times New Roman" w:hAnsi="Times New Roman"/>
          <w:b/>
          <w:sz w:val="24"/>
          <w:szCs w:val="24"/>
        </w:rPr>
      </w:pPr>
      <w:r>
        <w:rPr>
          <w:rFonts w:ascii="Times New Roman" w:hAnsi="Times New Roman"/>
          <w:b/>
          <w:sz w:val="24"/>
          <w:szCs w:val="24"/>
        </w:rPr>
        <w:t>3.1. Исполнитель вправе:</w:t>
      </w:r>
    </w:p>
    <w:p w14:paraId="221C3721" w14:textId="77777777" w:rsidR="009F633F" w:rsidRDefault="009F633F">
      <w:pPr>
        <w:pStyle w:val="13"/>
        <w:rPr>
          <w:rFonts w:ascii="Times New Roman" w:hAnsi="Times New Roman"/>
          <w:b/>
          <w:sz w:val="24"/>
          <w:szCs w:val="24"/>
        </w:rPr>
      </w:pPr>
    </w:p>
    <w:p w14:paraId="2F7BAA81" w14:textId="77777777" w:rsidR="009F633F" w:rsidRDefault="006F0CEF">
      <w:pPr>
        <w:pStyle w:val="13"/>
        <w:ind w:firstLine="567"/>
        <w:jc w:val="both"/>
        <w:rPr>
          <w:rFonts w:ascii="Times New Roman" w:hAnsi="Times New Roman"/>
          <w:sz w:val="24"/>
          <w:szCs w:val="24"/>
        </w:rPr>
      </w:pPr>
      <w:r>
        <w:rPr>
          <w:rFonts w:ascii="Times New Roman" w:hAnsi="Times New Roman"/>
          <w:sz w:val="24"/>
          <w:szCs w:val="24"/>
        </w:rPr>
        <w:t>3.1.1. Самостоятельно осуществлять образовательный процесс, устанавливать системы оценок, формы, порядок проведения итоговой аттестации (внутренних экзаменов), утверждать учебное расписание (график занятий), а также вносить в них необходимые изменения. Исполнитель вправе привлекать третьих лиц для осуществления образовательного процесса (преподавателей). Условия указанных договоров определяются Исполнителем по своему усмотрению.</w:t>
      </w:r>
    </w:p>
    <w:p w14:paraId="3648F593" w14:textId="77777777" w:rsidR="009F633F" w:rsidRDefault="006F0CEF">
      <w:pPr>
        <w:pStyle w:val="13"/>
        <w:ind w:firstLine="567"/>
        <w:jc w:val="both"/>
        <w:rPr>
          <w:rFonts w:ascii="Times New Roman" w:hAnsi="Times New Roman"/>
          <w:sz w:val="24"/>
          <w:szCs w:val="24"/>
        </w:rPr>
      </w:pPr>
      <w:r>
        <w:rPr>
          <w:rFonts w:ascii="Times New Roman" w:hAnsi="Times New Roman"/>
          <w:sz w:val="24"/>
          <w:szCs w:val="24"/>
        </w:rPr>
        <w:t>3.1.2. Осуществлять обработку персональных данных (в объёме, необходимом для исполнения настоящего Договора) Заказчика (Обучающегося) в соответствии с действующим законодательством Российской Федерации.</w:t>
      </w:r>
    </w:p>
    <w:p w14:paraId="2801D2A8" w14:textId="77777777" w:rsidR="009F633F" w:rsidRDefault="006F0CEF">
      <w:pPr>
        <w:pStyle w:val="13"/>
        <w:ind w:firstLine="567"/>
        <w:jc w:val="both"/>
        <w:rPr>
          <w:rFonts w:ascii="Times New Roman" w:hAnsi="Times New Roman"/>
          <w:sz w:val="24"/>
          <w:szCs w:val="24"/>
        </w:rPr>
      </w:pPr>
      <w:r>
        <w:rPr>
          <w:rFonts w:ascii="Times New Roman" w:hAnsi="Times New Roman"/>
          <w:sz w:val="24"/>
          <w:szCs w:val="24"/>
        </w:rPr>
        <w:t>3.1.3. В течение всего периода обучения Исполнитель оставляет за собой право на замену преподавателей, изменения в расписании (переносить дату и время проведения занятий с устным уведомлением Заказчика (Обучающегося) о данном обстоятельстве), сохраняя продолжительность обучения. Изменения в расписании доводятся до Заказчика (Обучающегося) на занятиях и размещаются в учебной части Образовательной организации.</w:t>
      </w:r>
    </w:p>
    <w:p w14:paraId="68FB5118" w14:textId="77777777" w:rsidR="009F633F" w:rsidRDefault="006F0CEF">
      <w:pPr>
        <w:pStyle w:val="13"/>
        <w:ind w:firstLine="567"/>
        <w:jc w:val="both"/>
        <w:rPr>
          <w:rFonts w:ascii="Times New Roman" w:hAnsi="Times New Roman"/>
          <w:sz w:val="24"/>
          <w:szCs w:val="24"/>
        </w:rPr>
      </w:pPr>
      <w:r>
        <w:rPr>
          <w:rFonts w:ascii="Times New Roman" w:hAnsi="Times New Roman"/>
          <w:sz w:val="24"/>
          <w:szCs w:val="24"/>
        </w:rPr>
        <w:t>3.1.4. Применять к Заказчику (Обучающемуся) меры поощрения и дисциплинарного взыскания в соответствии с законодательством РФ, Уставом Исполнителя, а также досрочно прекращать обучение, с последующим отчислением Заказчика (Обучающегося) в случаях:</w:t>
      </w:r>
    </w:p>
    <w:p w14:paraId="0C62EC4D" w14:textId="4842DC2F" w:rsidR="009F633F" w:rsidRDefault="006F0CEF">
      <w:pPr>
        <w:pStyle w:val="13"/>
        <w:ind w:firstLine="567"/>
        <w:jc w:val="both"/>
        <w:rPr>
          <w:rFonts w:ascii="Times New Roman" w:hAnsi="Times New Roman"/>
          <w:sz w:val="24"/>
          <w:szCs w:val="24"/>
        </w:rPr>
      </w:pPr>
      <w:r>
        <w:rPr>
          <w:rFonts w:ascii="Times New Roman" w:hAnsi="Times New Roman"/>
          <w:sz w:val="24"/>
          <w:szCs w:val="24"/>
        </w:rPr>
        <w:t>3.1.4.1.</w:t>
      </w:r>
      <w:r w:rsidR="00D72D70">
        <w:rPr>
          <w:rFonts w:ascii="Times New Roman" w:hAnsi="Times New Roman"/>
          <w:sz w:val="24"/>
          <w:szCs w:val="24"/>
        </w:rPr>
        <w:t xml:space="preserve"> </w:t>
      </w:r>
      <w:r>
        <w:rPr>
          <w:rFonts w:ascii="Times New Roman" w:hAnsi="Times New Roman"/>
          <w:sz w:val="24"/>
          <w:szCs w:val="24"/>
        </w:rPr>
        <w:t>Нарушения Заказчиком (Обучающимся) правил внутреннего распорядка Исполнителя;</w:t>
      </w:r>
    </w:p>
    <w:p w14:paraId="4A0FECA3" w14:textId="3C00A397" w:rsidR="009F633F" w:rsidRDefault="006F0CEF">
      <w:pPr>
        <w:pStyle w:val="13"/>
        <w:ind w:firstLine="567"/>
        <w:jc w:val="both"/>
        <w:rPr>
          <w:rFonts w:ascii="Times New Roman" w:hAnsi="Times New Roman"/>
          <w:sz w:val="24"/>
          <w:szCs w:val="24"/>
        </w:rPr>
      </w:pPr>
      <w:r>
        <w:rPr>
          <w:rFonts w:ascii="Times New Roman" w:hAnsi="Times New Roman"/>
          <w:sz w:val="24"/>
          <w:szCs w:val="24"/>
        </w:rPr>
        <w:t>3.1.4.2. За не</w:t>
      </w:r>
      <w:r w:rsidR="002E4BC9">
        <w:rPr>
          <w:rFonts w:ascii="Times New Roman" w:hAnsi="Times New Roman"/>
          <w:sz w:val="24"/>
          <w:szCs w:val="24"/>
        </w:rPr>
        <w:t xml:space="preserve"> </w:t>
      </w:r>
      <w:r>
        <w:rPr>
          <w:rFonts w:ascii="Times New Roman" w:hAnsi="Times New Roman"/>
          <w:sz w:val="24"/>
          <w:szCs w:val="24"/>
        </w:rPr>
        <w:t>посещаемость занятий – пропуск занятий три и более раза подряд без уважительной причины при отсутствии подтверждающих документов установленного образца с удержанием платы за фактически пройденное время обучения и понесенных Образовательной организации расходов;</w:t>
      </w:r>
    </w:p>
    <w:p w14:paraId="5FF5F890" w14:textId="77777777" w:rsidR="009F633F" w:rsidRDefault="006F0CEF">
      <w:pPr>
        <w:pStyle w:val="13"/>
        <w:ind w:firstLine="567"/>
        <w:jc w:val="both"/>
        <w:rPr>
          <w:rFonts w:ascii="Times New Roman" w:hAnsi="Times New Roman"/>
          <w:sz w:val="24"/>
          <w:szCs w:val="24"/>
        </w:rPr>
      </w:pPr>
      <w:r>
        <w:rPr>
          <w:rFonts w:ascii="Times New Roman" w:hAnsi="Times New Roman"/>
          <w:sz w:val="24"/>
          <w:szCs w:val="24"/>
        </w:rPr>
        <w:t>3.1.4.3. Прибытие на занятия (более одного раза) в состоянии алкогольного, наркотического или токсического опьянения.</w:t>
      </w:r>
    </w:p>
    <w:p w14:paraId="7A4D93DC" w14:textId="77777777" w:rsidR="009F633F" w:rsidRDefault="006F0CEF">
      <w:pPr>
        <w:pStyle w:val="13"/>
        <w:ind w:firstLine="567"/>
        <w:jc w:val="both"/>
        <w:rPr>
          <w:rFonts w:ascii="Times New Roman" w:hAnsi="Times New Roman"/>
          <w:sz w:val="24"/>
          <w:szCs w:val="24"/>
        </w:rPr>
      </w:pPr>
      <w:r>
        <w:rPr>
          <w:rFonts w:ascii="Times New Roman" w:hAnsi="Times New Roman"/>
          <w:sz w:val="24"/>
          <w:szCs w:val="24"/>
        </w:rPr>
        <w:t>3.1.4.4. Невыполнение Заказчиком (Обучающимся) обязанностей по добросовестному освоению образовательной программы профессиональной обучения и выполнению учебного плана с удержанием платы за фактически пройденное время обучения и понесенных Образовательной организации расходов;</w:t>
      </w:r>
    </w:p>
    <w:p w14:paraId="0D2E602D" w14:textId="77777777" w:rsidR="009F633F" w:rsidRDefault="006F0CEF">
      <w:pPr>
        <w:pStyle w:val="13"/>
        <w:ind w:firstLine="567"/>
        <w:jc w:val="both"/>
        <w:rPr>
          <w:rFonts w:ascii="Times New Roman" w:hAnsi="Times New Roman"/>
          <w:sz w:val="24"/>
          <w:szCs w:val="24"/>
          <w:shd w:val="clear" w:color="auto" w:fill="FFFFFF"/>
        </w:rPr>
      </w:pPr>
      <w:r>
        <w:rPr>
          <w:rFonts w:ascii="Times New Roman" w:hAnsi="Times New Roman"/>
          <w:sz w:val="24"/>
          <w:szCs w:val="24"/>
        </w:rPr>
        <w:t>3.1.4.5. Неоплаты Заказчиком (Обучающимся) обучения в сроки и на условиях, определенных настоящим Договором.</w:t>
      </w:r>
    </w:p>
    <w:p w14:paraId="472C5E90" w14:textId="77777777" w:rsidR="009F633F" w:rsidRDefault="006F0CEF">
      <w:pPr>
        <w:pStyle w:val="13"/>
        <w:ind w:firstLine="567"/>
        <w:jc w:val="both"/>
        <w:rPr>
          <w:rFonts w:ascii="Times New Roman" w:hAnsi="Times New Roman"/>
          <w:color w:val="333333"/>
          <w:sz w:val="24"/>
          <w:szCs w:val="24"/>
          <w:lang w:eastAsia="ru-RU"/>
        </w:rPr>
      </w:pPr>
      <w:r>
        <w:rPr>
          <w:rFonts w:ascii="Times New Roman" w:hAnsi="Times New Roman"/>
          <w:sz w:val="24"/>
          <w:szCs w:val="24"/>
        </w:rPr>
        <w:t>3.1.5. Отстранить от занятий Заказчика (Обучающегося), при условии выявления у Заказчика (Обучающегося) алкогольного, наркотического или токсического опьянения.</w:t>
      </w:r>
    </w:p>
    <w:p w14:paraId="0C348758" w14:textId="77777777" w:rsidR="009F633F" w:rsidRDefault="006F0CEF">
      <w:pPr>
        <w:pStyle w:val="13"/>
        <w:ind w:firstLine="567"/>
        <w:jc w:val="both"/>
        <w:rPr>
          <w:rFonts w:ascii="Times New Roman" w:hAnsi="Times New Roman"/>
          <w:sz w:val="24"/>
          <w:szCs w:val="24"/>
        </w:rPr>
      </w:pPr>
      <w:r>
        <w:rPr>
          <w:rFonts w:ascii="Times New Roman" w:hAnsi="Times New Roman"/>
          <w:sz w:val="24"/>
          <w:szCs w:val="24"/>
        </w:rPr>
        <w:t>3.1.6. Отчислить Заказчика (Обучающегося) из Образовательной организации за нарушение условий настоящего Договора и/или требований локальных нормативных актов Исполнителя. При этом Заказчик (Обучающийся) обязан в течение 3 (Трех) рабочих дней с даты издания Исполнителем соответствующего распорядительного акта.</w:t>
      </w:r>
    </w:p>
    <w:p w14:paraId="5638E3F4" w14:textId="77777777" w:rsidR="009F633F" w:rsidRDefault="009F633F">
      <w:pPr>
        <w:pStyle w:val="13"/>
        <w:rPr>
          <w:rFonts w:ascii="Times New Roman" w:hAnsi="Times New Roman"/>
          <w:b/>
          <w:sz w:val="24"/>
          <w:szCs w:val="24"/>
        </w:rPr>
      </w:pPr>
    </w:p>
    <w:p w14:paraId="5F8DEF31" w14:textId="77777777" w:rsidR="009F633F" w:rsidRDefault="006F0CEF">
      <w:pPr>
        <w:pStyle w:val="13"/>
        <w:rPr>
          <w:rFonts w:ascii="Times New Roman" w:hAnsi="Times New Roman"/>
          <w:b/>
          <w:sz w:val="24"/>
          <w:szCs w:val="24"/>
        </w:rPr>
      </w:pPr>
      <w:r>
        <w:rPr>
          <w:rFonts w:ascii="Times New Roman" w:hAnsi="Times New Roman"/>
          <w:b/>
          <w:sz w:val="24"/>
          <w:szCs w:val="24"/>
        </w:rPr>
        <w:t>3.2. Заказчик (Обучающийся) вправе:</w:t>
      </w:r>
    </w:p>
    <w:p w14:paraId="631E05B0" w14:textId="77777777" w:rsidR="009F633F" w:rsidRDefault="009F633F">
      <w:pPr>
        <w:pStyle w:val="13"/>
        <w:rPr>
          <w:rFonts w:ascii="Times New Roman" w:hAnsi="Times New Roman"/>
          <w:b/>
          <w:sz w:val="24"/>
          <w:szCs w:val="24"/>
        </w:rPr>
      </w:pPr>
    </w:p>
    <w:p w14:paraId="11CD1771" w14:textId="77777777" w:rsidR="009F633F" w:rsidRDefault="006F0CEF">
      <w:pPr>
        <w:pStyle w:val="13"/>
        <w:ind w:firstLine="567"/>
        <w:jc w:val="both"/>
        <w:rPr>
          <w:rFonts w:ascii="Times New Roman" w:hAnsi="Times New Roman"/>
          <w:sz w:val="24"/>
          <w:szCs w:val="24"/>
        </w:rPr>
      </w:pPr>
      <w:r>
        <w:rPr>
          <w:rFonts w:ascii="Times New Roman" w:hAnsi="Times New Roman"/>
          <w:sz w:val="24"/>
          <w:szCs w:val="24"/>
        </w:rPr>
        <w:t xml:space="preserve">3.2.1. Получать информацию от Исполнителя по вопросам организации и обеспечения надлежащего предоставления услуг, предусмотренных разделом 2 настоящего Договора. </w:t>
      </w:r>
    </w:p>
    <w:p w14:paraId="0409101D" w14:textId="77777777" w:rsidR="009F633F" w:rsidRDefault="006F0CEF">
      <w:pPr>
        <w:pStyle w:val="13"/>
        <w:ind w:firstLine="567"/>
        <w:jc w:val="both"/>
        <w:rPr>
          <w:rFonts w:ascii="Times New Roman" w:hAnsi="Times New Roman"/>
          <w:sz w:val="24"/>
          <w:szCs w:val="24"/>
        </w:rPr>
      </w:pPr>
      <w:r>
        <w:rPr>
          <w:rFonts w:ascii="Times New Roman" w:hAnsi="Times New Roman"/>
          <w:sz w:val="24"/>
          <w:szCs w:val="24"/>
        </w:rPr>
        <w:t>3.2.2. Обращаться к Исполнителю по вопросам, касающимся образовательного процесса. При принятии локальных нормативных актов Образовательной организации, затрагивающих права обучающихся, в письменной форме изложить свои предложения и/или возражения относительно принимаемого локального нормативного акта. Участвовать в управлении организации путем присутствия на заседаниях педагогического совета и Общего собрания работников с правом совещательного голоса.</w:t>
      </w:r>
    </w:p>
    <w:p w14:paraId="6ABBD5A4" w14:textId="77777777" w:rsidR="009F633F" w:rsidRDefault="006F0CEF">
      <w:pPr>
        <w:pStyle w:val="13"/>
        <w:ind w:firstLine="567"/>
        <w:jc w:val="both"/>
        <w:rPr>
          <w:rFonts w:ascii="Times New Roman" w:hAnsi="Times New Roman"/>
          <w:sz w:val="24"/>
          <w:szCs w:val="24"/>
        </w:rPr>
      </w:pPr>
      <w:r>
        <w:rPr>
          <w:rFonts w:ascii="Times New Roman" w:hAnsi="Times New Roman"/>
          <w:sz w:val="24"/>
          <w:szCs w:val="24"/>
        </w:rPr>
        <w:t xml:space="preserve">3.2.3. Пользоваться в порядке, установленном локальными нормативными актами, имуществом Исполнителя, необходимым для освоения образовательной программы. </w:t>
      </w:r>
    </w:p>
    <w:p w14:paraId="42FFDBC1" w14:textId="77777777" w:rsidR="009F633F" w:rsidRDefault="006F0CEF">
      <w:pPr>
        <w:pStyle w:val="13"/>
        <w:ind w:firstLine="567"/>
        <w:jc w:val="both"/>
        <w:rPr>
          <w:rFonts w:ascii="Times New Roman" w:hAnsi="Times New Roman"/>
          <w:sz w:val="24"/>
          <w:szCs w:val="24"/>
        </w:rPr>
      </w:pPr>
      <w:r>
        <w:rPr>
          <w:rFonts w:ascii="Times New Roman" w:hAnsi="Times New Roman"/>
          <w:sz w:val="24"/>
          <w:szCs w:val="24"/>
        </w:rPr>
        <w:t xml:space="preserve">3.2.4. Получать полную и достоверную информацию об оценке своих знаний, умений, навыков и компетенций, а также о критериях этой оценки. </w:t>
      </w:r>
    </w:p>
    <w:p w14:paraId="6C9E5985" w14:textId="77777777" w:rsidR="009F633F" w:rsidRDefault="006F0CEF">
      <w:pPr>
        <w:pStyle w:val="13"/>
        <w:ind w:firstLine="567"/>
        <w:jc w:val="both"/>
        <w:rPr>
          <w:rFonts w:ascii="Times New Roman" w:hAnsi="Times New Roman"/>
          <w:sz w:val="24"/>
          <w:szCs w:val="24"/>
        </w:rPr>
      </w:pPr>
      <w:r>
        <w:rPr>
          <w:rFonts w:ascii="Times New Roman" w:hAnsi="Times New Roman"/>
          <w:sz w:val="24"/>
          <w:szCs w:val="24"/>
        </w:rPr>
        <w:t xml:space="preserve">3.2.5. Получать образовательные услуги, а также дополнительные образовательные услуги, предусмотренные Уставом Исполнителя. Переводиться в другую Образовательную организацию, реализующую образовательные программы соответствующего уровня, а также восстанавливаться </w:t>
      </w:r>
      <w:r>
        <w:rPr>
          <w:rFonts w:ascii="Times New Roman" w:hAnsi="Times New Roman"/>
          <w:sz w:val="24"/>
          <w:szCs w:val="24"/>
        </w:rPr>
        <w:lastRenderedPageBreak/>
        <w:t xml:space="preserve">для получения профессионального образования в порядке, установленном законодательством об образовании. </w:t>
      </w:r>
    </w:p>
    <w:p w14:paraId="11DD3E6D" w14:textId="77777777" w:rsidR="009F633F" w:rsidRDefault="006F0CEF">
      <w:pPr>
        <w:pStyle w:val="13"/>
        <w:ind w:firstLine="567"/>
        <w:jc w:val="both"/>
        <w:rPr>
          <w:rFonts w:ascii="Times New Roman" w:hAnsi="Times New Roman"/>
          <w:sz w:val="24"/>
          <w:szCs w:val="24"/>
        </w:rPr>
      </w:pPr>
      <w:r>
        <w:rPr>
          <w:rFonts w:ascii="Times New Roman" w:hAnsi="Times New Roman"/>
          <w:sz w:val="24"/>
          <w:szCs w:val="24"/>
        </w:rPr>
        <w:t>3.2.6. Принимать участие в социально-культурных, оздоровительных и иных мероприятиях, организованных Исполнителем.</w:t>
      </w:r>
    </w:p>
    <w:p w14:paraId="6FB09FDB" w14:textId="77777777" w:rsidR="009F633F" w:rsidRDefault="006F0CEF">
      <w:pPr>
        <w:ind w:firstLine="567"/>
        <w:jc w:val="both"/>
      </w:pPr>
      <w:r>
        <w:t>3.2.7. Направлять в органы управления Образовательной организацией, обращения о применении к работникам Образовательной организации, нарушающим и (или) ущемляющим его права, дисциплинарных взысканий. Такие обращения подлежат обязательному рассмотрению указанными органами с привлечением Заказчика (Обучающегося).</w:t>
      </w:r>
    </w:p>
    <w:p w14:paraId="65F1809A" w14:textId="77777777" w:rsidR="009F633F" w:rsidRDefault="006F0CEF">
      <w:pPr>
        <w:ind w:firstLine="567"/>
        <w:jc w:val="both"/>
      </w:pPr>
      <w:r>
        <w:t>3.2.8. Обращаться в комиссию Образовательной организации по урегулированию споров между участниками образовательных отношений, в том числе по вопросам о наличии или об отсутствии конфликта интересов педагогического работника.</w:t>
      </w:r>
    </w:p>
    <w:p w14:paraId="7CDF9172" w14:textId="77777777" w:rsidR="009F633F" w:rsidRDefault="006F0CEF">
      <w:pPr>
        <w:ind w:firstLine="567"/>
        <w:jc w:val="both"/>
      </w:pPr>
      <w:r>
        <w:t xml:space="preserve">3.2.9. Использовать не запрещенные законодательством Российской Федерации </w:t>
      </w:r>
      <w:hyperlink r:id="rId10" w:tooltip="consultantplus://offline/ref=AB89DF7E16AD3CE7A826DA9488721E428077125B052B944BD53A423F0FC61801232C23D1p0J7L" w:history="1">
        <w:r>
          <w:t>иные способы</w:t>
        </w:r>
      </w:hyperlink>
      <w:r>
        <w:t xml:space="preserve"> защиты прав и законных интересов.</w:t>
      </w:r>
    </w:p>
    <w:p w14:paraId="27DBCC22" w14:textId="77777777" w:rsidR="009F633F" w:rsidRDefault="009F633F">
      <w:pPr>
        <w:jc w:val="both"/>
      </w:pPr>
    </w:p>
    <w:p w14:paraId="363308CC" w14:textId="77777777" w:rsidR="009F633F" w:rsidRDefault="006F0CEF">
      <w:pPr>
        <w:pStyle w:val="13"/>
        <w:jc w:val="center"/>
        <w:rPr>
          <w:rFonts w:ascii="Times New Roman" w:hAnsi="Times New Roman"/>
          <w:b/>
          <w:sz w:val="24"/>
          <w:szCs w:val="24"/>
        </w:rPr>
      </w:pPr>
      <w:r>
        <w:rPr>
          <w:rFonts w:ascii="Times New Roman" w:hAnsi="Times New Roman"/>
          <w:b/>
          <w:sz w:val="24"/>
          <w:szCs w:val="24"/>
        </w:rPr>
        <w:t>4. ОБЯЗАННОСТИ ИСПОЛНИТЕЛЯ И ЗАКАЗЧИКА (ОБУЧАЮЩЕГОСЯ)</w:t>
      </w:r>
    </w:p>
    <w:p w14:paraId="5EE548C8" w14:textId="77777777" w:rsidR="009F633F" w:rsidRDefault="009F633F">
      <w:pPr>
        <w:pStyle w:val="13"/>
        <w:jc w:val="center"/>
        <w:rPr>
          <w:rFonts w:ascii="Times New Roman" w:hAnsi="Times New Roman"/>
          <w:b/>
          <w:sz w:val="24"/>
          <w:szCs w:val="24"/>
        </w:rPr>
      </w:pPr>
    </w:p>
    <w:p w14:paraId="1D261639" w14:textId="77777777" w:rsidR="009F633F" w:rsidRDefault="006F0CEF">
      <w:pPr>
        <w:pStyle w:val="13"/>
        <w:jc w:val="both"/>
        <w:rPr>
          <w:rFonts w:ascii="Times New Roman" w:hAnsi="Times New Roman"/>
          <w:sz w:val="24"/>
          <w:szCs w:val="24"/>
        </w:rPr>
      </w:pPr>
      <w:r>
        <w:rPr>
          <w:rFonts w:ascii="Times New Roman" w:hAnsi="Times New Roman"/>
          <w:b/>
          <w:sz w:val="24"/>
          <w:szCs w:val="24"/>
        </w:rPr>
        <w:t>4.1. Исполнитель обязан</w:t>
      </w:r>
      <w:r>
        <w:rPr>
          <w:rFonts w:ascii="Times New Roman" w:hAnsi="Times New Roman"/>
          <w:sz w:val="24"/>
          <w:szCs w:val="24"/>
        </w:rPr>
        <w:t xml:space="preserve"> в период действия настоящего Договора:</w:t>
      </w:r>
    </w:p>
    <w:p w14:paraId="592F3BF5" w14:textId="77777777" w:rsidR="009F633F" w:rsidRDefault="009F633F">
      <w:pPr>
        <w:pStyle w:val="13"/>
        <w:jc w:val="both"/>
        <w:rPr>
          <w:rFonts w:ascii="Times New Roman" w:hAnsi="Times New Roman"/>
          <w:sz w:val="24"/>
          <w:szCs w:val="24"/>
        </w:rPr>
      </w:pPr>
    </w:p>
    <w:p w14:paraId="041C0923" w14:textId="77777777" w:rsidR="009F633F" w:rsidRDefault="006F0CEF">
      <w:pPr>
        <w:pStyle w:val="13"/>
        <w:ind w:firstLine="567"/>
        <w:jc w:val="both"/>
        <w:rPr>
          <w:rFonts w:ascii="Times New Roman" w:hAnsi="Times New Roman"/>
          <w:sz w:val="24"/>
          <w:szCs w:val="24"/>
        </w:rPr>
      </w:pPr>
      <w:r>
        <w:rPr>
          <w:rFonts w:ascii="Times New Roman" w:hAnsi="Times New Roman"/>
          <w:sz w:val="24"/>
          <w:szCs w:val="24"/>
        </w:rPr>
        <w:t xml:space="preserve">4.1.1. Исполнитель обязуется ознакомить Заказчика (Обучающегося) с учредительными документами, локальными нормативными актами Исполнителя условия приёма, в качестве </w:t>
      </w:r>
      <w:r>
        <w:rPr>
          <w:rFonts w:ascii="Times New Roman" w:hAnsi="Times New Roman"/>
          <w:color w:val="000000"/>
          <w:sz w:val="24"/>
          <w:szCs w:val="24"/>
        </w:rPr>
        <w:t>обучающегося</w:t>
      </w:r>
      <w:r>
        <w:rPr>
          <w:rFonts w:ascii="Times New Roman" w:hAnsi="Times New Roman"/>
          <w:sz w:val="24"/>
          <w:szCs w:val="24"/>
        </w:rPr>
        <w:t>.</w:t>
      </w:r>
    </w:p>
    <w:p w14:paraId="4297431B" w14:textId="7F90A999" w:rsidR="009F633F" w:rsidRDefault="006F0CEF">
      <w:pPr>
        <w:pStyle w:val="ConsPlusNormal"/>
        <w:ind w:firstLine="567"/>
        <w:jc w:val="both"/>
        <w:rPr>
          <w:rFonts w:ascii="Times New Roman" w:hAnsi="Times New Roman" w:cs="Times New Roman"/>
          <w:sz w:val="24"/>
          <w:szCs w:val="24"/>
        </w:rPr>
      </w:pPr>
      <w:r>
        <w:rPr>
          <w:rFonts w:ascii="Times New Roman" w:hAnsi="Times New Roman"/>
          <w:sz w:val="24"/>
          <w:szCs w:val="24"/>
        </w:rPr>
        <w:t xml:space="preserve">4.1.2. </w:t>
      </w:r>
      <w:r>
        <w:rPr>
          <w:rFonts w:ascii="Times New Roman" w:hAnsi="Times New Roman" w:cs="Times New Roman"/>
          <w:sz w:val="24"/>
          <w:szCs w:val="24"/>
        </w:rPr>
        <w:t xml:space="preserve">Довести до Заказчика (Обучающегося) информацию, содержащую сведения о предоставлении платных образовательных услуг в порядке и объеме, которые предусмотрены Федеральным </w:t>
      </w:r>
      <w:hyperlink r:id="rId11" w:tooltip="consultantplus://offline/ref=8E56DB886207E17D1E5727C0C75F1339496306ECB29939FEEFC607949CtEQCF" w:history="1">
        <w:r>
          <w:rPr>
            <w:rFonts w:ascii="Times New Roman" w:hAnsi="Times New Roman" w:cs="Times New Roman"/>
            <w:sz w:val="24"/>
            <w:szCs w:val="24"/>
          </w:rPr>
          <w:t>законом</w:t>
        </w:r>
      </w:hyperlink>
      <w:r>
        <w:rPr>
          <w:rFonts w:ascii="Times New Roman" w:hAnsi="Times New Roman" w:cs="Times New Roman"/>
          <w:sz w:val="24"/>
          <w:szCs w:val="24"/>
        </w:rPr>
        <w:t xml:space="preserve"> от 29.12.2012. № 273-ФЗ «Об образовании в Российской Федерации» (с последующими изменениями).</w:t>
      </w:r>
    </w:p>
    <w:p w14:paraId="3FF62FE9" w14:textId="77777777" w:rsidR="009F633F" w:rsidRDefault="006F0CEF">
      <w:pPr>
        <w:pStyle w:val="13"/>
        <w:ind w:firstLine="567"/>
        <w:jc w:val="both"/>
        <w:rPr>
          <w:rFonts w:ascii="Times New Roman" w:hAnsi="Times New Roman"/>
          <w:sz w:val="24"/>
          <w:szCs w:val="24"/>
        </w:rPr>
      </w:pPr>
      <w:r>
        <w:rPr>
          <w:rFonts w:ascii="Times New Roman" w:hAnsi="Times New Roman"/>
          <w:sz w:val="24"/>
          <w:szCs w:val="24"/>
        </w:rPr>
        <w:t xml:space="preserve">4.1.3. Организовать и обеспечить надлежащее предоставление образовательных услуг (теоретических и практических занятий) по программе профессиональной подготовки, предусмотренной разделом 2 настоящего Договора. Образовательные услуги оказываются в соответствии с учебным планом и расписанием занятий Исполнителя. </w:t>
      </w:r>
    </w:p>
    <w:p w14:paraId="6298D3F6" w14:textId="77777777" w:rsidR="009F633F" w:rsidRDefault="006F0CEF">
      <w:pPr>
        <w:pStyle w:val="13"/>
        <w:ind w:firstLine="567"/>
        <w:jc w:val="both"/>
        <w:rPr>
          <w:rFonts w:ascii="Times New Roman" w:hAnsi="Times New Roman"/>
          <w:sz w:val="24"/>
          <w:szCs w:val="24"/>
        </w:rPr>
      </w:pPr>
      <w:r>
        <w:rPr>
          <w:rFonts w:ascii="Times New Roman" w:hAnsi="Times New Roman"/>
          <w:sz w:val="24"/>
          <w:szCs w:val="24"/>
        </w:rPr>
        <w:t>4.1.4. Предоставить Заказчику (Обучающемуся) для проведения практических занятий специальные средства.</w:t>
      </w:r>
    </w:p>
    <w:p w14:paraId="1C0867CD" w14:textId="77777777" w:rsidR="009F633F" w:rsidRDefault="006F0CEF">
      <w:pPr>
        <w:pStyle w:val="13"/>
        <w:ind w:firstLine="567"/>
        <w:jc w:val="both"/>
        <w:rPr>
          <w:rFonts w:ascii="Times New Roman" w:hAnsi="Times New Roman"/>
          <w:sz w:val="24"/>
          <w:szCs w:val="24"/>
        </w:rPr>
      </w:pPr>
      <w:r>
        <w:rPr>
          <w:rFonts w:ascii="Times New Roman" w:hAnsi="Times New Roman"/>
          <w:sz w:val="24"/>
          <w:szCs w:val="24"/>
        </w:rPr>
        <w:t xml:space="preserve">4.1.5. Предоставить Заказчику (Обучающемуся) доступ к информационно – методическим материалам и информационным ресурсам сайта в сети «Интернет». </w:t>
      </w:r>
    </w:p>
    <w:p w14:paraId="0982D860" w14:textId="77777777" w:rsidR="009F633F" w:rsidRDefault="006F0CEF">
      <w:pPr>
        <w:pStyle w:val="13"/>
        <w:ind w:firstLine="567"/>
        <w:jc w:val="both"/>
        <w:rPr>
          <w:rFonts w:ascii="Times New Roman" w:hAnsi="Times New Roman"/>
          <w:sz w:val="24"/>
          <w:szCs w:val="24"/>
        </w:rPr>
      </w:pPr>
      <w:r>
        <w:rPr>
          <w:rFonts w:ascii="Times New Roman" w:hAnsi="Times New Roman"/>
          <w:sz w:val="24"/>
          <w:szCs w:val="24"/>
        </w:rPr>
        <w:t xml:space="preserve">4.1.6. Сохранить место за Заказчиком (Обучающемся) в случае пропуска занятий по уважительным причинам (подтвержденных документально) с учётом оплаты услуг, предусмотренных разделом 5 настоящего Договора. </w:t>
      </w:r>
    </w:p>
    <w:p w14:paraId="7BB3977D" w14:textId="77777777" w:rsidR="009F633F" w:rsidRDefault="006F0CEF">
      <w:pPr>
        <w:pStyle w:val="13"/>
        <w:ind w:firstLine="567"/>
        <w:jc w:val="both"/>
        <w:rPr>
          <w:rFonts w:ascii="Times New Roman" w:hAnsi="Times New Roman"/>
          <w:sz w:val="24"/>
          <w:szCs w:val="24"/>
        </w:rPr>
      </w:pPr>
      <w:r>
        <w:rPr>
          <w:rFonts w:ascii="Times New Roman" w:hAnsi="Times New Roman"/>
          <w:sz w:val="24"/>
          <w:szCs w:val="24"/>
        </w:rPr>
        <w:t>4.1.7. После успешного прохождения итоговой аттестации (квалификационного экзамена), выдать Заказчику (Обучающемуся) документ об обучении – свидетельство, удостоверение, диплом.</w:t>
      </w:r>
    </w:p>
    <w:p w14:paraId="33C79497" w14:textId="77777777" w:rsidR="009F633F" w:rsidRDefault="006F0CEF">
      <w:pPr>
        <w:pStyle w:val="13"/>
        <w:ind w:firstLine="567"/>
        <w:jc w:val="both"/>
        <w:rPr>
          <w:rFonts w:ascii="Times New Roman" w:hAnsi="Times New Roman"/>
          <w:sz w:val="24"/>
          <w:szCs w:val="24"/>
        </w:rPr>
      </w:pPr>
      <w:r>
        <w:rPr>
          <w:rFonts w:ascii="Times New Roman" w:hAnsi="Times New Roman"/>
          <w:sz w:val="24"/>
          <w:szCs w:val="24"/>
        </w:rPr>
        <w:t>4.1.8. Принимать от Заказчика (Обучающегося) плату за образовательные услуги.</w:t>
      </w:r>
    </w:p>
    <w:p w14:paraId="0A9C3A34" w14:textId="77777777" w:rsidR="009F633F" w:rsidRDefault="006F0CEF">
      <w:pPr>
        <w:pStyle w:val="13"/>
        <w:ind w:firstLine="567"/>
        <w:jc w:val="both"/>
        <w:rPr>
          <w:rFonts w:ascii="Times New Roman" w:hAnsi="Times New Roman"/>
          <w:sz w:val="24"/>
          <w:szCs w:val="24"/>
        </w:rPr>
      </w:pPr>
      <w:r>
        <w:rPr>
          <w:rFonts w:ascii="Times New Roman" w:hAnsi="Times New Roman"/>
          <w:sz w:val="24"/>
          <w:szCs w:val="24"/>
        </w:rPr>
        <w:t xml:space="preserve">4.1.9. Обеспечить Заказчику (Обучающемуся) уважение человеческого достоинства, защиту от всех форм физического и психического насилия, оскорбления личности, охрану жизни и здоровья в период проведения занятий. </w:t>
      </w:r>
    </w:p>
    <w:p w14:paraId="26718C19" w14:textId="77777777" w:rsidR="009F633F" w:rsidRDefault="009F633F">
      <w:pPr>
        <w:pStyle w:val="13"/>
        <w:jc w:val="both"/>
        <w:rPr>
          <w:rFonts w:ascii="Times New Roman" w:hAnsi="Times New Roman"/>
          <w:sz w:val="24"/>
          <w:szCs w:val="24"/>
        </w:rPr>
      </w:pPr>
    </w:p>
    <w:p w14:paraId="6D185F30" w14:textId="77777777" w:rsidR="009F633F" w:rsidRDefault="006F0CEF">
      <w:pPr>
        <w:pStyle w:val="13"/>
        <w:jc w:val="both"/>
        <w:rPr>
          <w:rFonts w:ascii="Times New Roman" w:hAnsi="Times New Roman"/>
          <w:sz w:val="24"/>
          <w:szCs w:val="24"/>
        </w:rPr>
      </w:pPr>
      <w:r>
        <w:rPr>
          <w:rFonts w:ascii="Times New Roman" w:hAnsi="Times New Roman"/>
          <w:b/>
          <w:sz w:val="24"/>
          <w:szCs w:val="24"/>
        </w:rPr>
        <w:t>4.2. Заказчик (Обучающийся) обязан</w:t>
      </w:r>
      <w:r>
        <w:rPr>
          <w:rFonts w:ascii="Times New Roman" w:hAnsi="Times New Roman"/>
          <w:sz w:val="24"/>
          <w:szCs w:val="24"/>
        </w:rPr>
        <w:t>:</w:t>
      </w:r>
    </w:p>
    <w:p w14:paraId="5B08B8E9" w14:textId="77777777" w:rsidR="009F633F" w:rsidRDefault="009F633F">
      <w:pPr>
        <w:pStyle w:val="13"/>
        <w:jc w:val="both"/>
        <w:rPr>
          <w:rFonts w:ascii="Times New Roman" w:hAnsi="Times New Roman"/>
          <w:sz w:val="24"/>
          <w:szCs w:val="24"/>
        </w:rPr>
      </w:pPr>
    </w:p>
    <w:p w14:paraId="78AAA1E0" w14:textId="77777777" w:rsidR="009F633F" w:rsidRDefault="006F0CEF">
      <w:pPr>
        <w:pStyle w:val="13"/>
        <w:ind w:firstLine="567"/>
        <w:jc w:val="both"/>
        <w:rPr>
          <w:rFonts w:ascii="Times New Roman" w:hAnsi="Times New Roman"/>
          <w:sz w:val="24"/>
          <w:szCs w:val="24"/>
        </w:rPr>
      </w:pPr>
      <w:r>
        <w:rPr>
          <w:rFonts w:ascii="Times New Roman" w:hAnsi="Times New Roman"/>
          <w:sz w:val="24"/>
          <w:szCs w:val="24"/>
        </w:rPr>
        <w:t>4.2.1. Своевременно вносить плату за предоставляемые платные образовательные услуги, указанные в разделе 2 настоящего Договора, в размере и порядке, определенном настоящим Договора, а также предоставлять платежные документы, подтверждающие такую оплату.</w:t>
      </w:r>
    </w:p>
    <w:p w14:paraId="45110968" w14:textId="77777777" w:rsidR="009F633F" w:rsidRDefault="006F0CEF">
      <w:pPr>
        <w:pStyle w:val="13"/>
        <w:ind w:firstLine="567"/>
        <w:jc w:val="both"/>
        <w:rPr>
          <w:rFonts w:ascii="Times New Roman" w:hAnsi="Times New Roman"/>
          <w:sz w:val="24"/>
          <w:szCs w:val="24"/>
        </w:rPr>
      </w:pPr>
      <w:r>
        <w:rPr>
          <w:rFonts w:ascii="Times New Roman" w:hAnsi="Times New Roman"/>
          <w:sz w:val="24"/>
          <w:szCs w:val="24"/>
        </w:rPr>
        <w:t xml:space="preserve">4.2.2. Добросовестно осваивать образовательную программу, в том числе посещать занятия, предусмотренные расписанием, осуществлять самостоятельную подготовку к занятиям, выполнять задания, данные педагогическим работником в рамках образовательной программы. </w:t>
      </w:r>
    </w:p>
    <w:p w14:paraId="39A2BE83" w14:textId="77777777" w:rsidR="009F633F" w:rsidRDefault="006F0CEF">
      <w:r>
        <w:t xml:space="preserve">4.2.3. Заблаговременно извещать Исполнителя о невозможности прибытия на занятие по уважительной причине (болезнь, командировка и др.) по тел.: </w:t>
      </w:r>
      <w:r>
        <w:rPr>
          <w:highlight w:val="yellow"/>
        </w:rPr>
        <w:t>______________________</w:t>
      </w:r>
      <w:r>
        <w:t>.</w:t>
      </w:r>
    </w:p>
    <w:p w14:paraId="3373785D" w14:textId="77777777" w:rsidR="009F633F" w:rsidRDefault="006F0CEF">
      <w:pPr>
        <w:pStyle w:val="13"/>
        <w:ind w:firstLine="567"/>
        <w:jc w:val="both"/>
        <w:rPr>
          <w:rFonts w:ascii="Times New Roman" w:hAnsi="Times New Roman"/>
          <w:sz w:val="24"/>
          <w:szCs w:val="24"/>
        </w:rPr>
      </w:pPr>
      <w:r>
        <w:rPr>
          <w:rFonts w:ascii="Times New Roman" w:hAnsi="Times New Roman"/>
          <w:sz w:val="24"/>
          <w:szCs w:val="24"/>
        </w:rPr>
        <w:t>4.2.4. Представлять Исполнителю документ (документы), подтверждающий уважительную причину отсутствия на занятиях.</w:t>
      </w:r>
    </w:p>
    <w:p w14:paraId="6FDD5A47" w14:textId="77777777" w:rsidR="009F633F" w:rsidRDefault="006F0CEF">
      <w:pPr>
        <w:pStyle w:val="13"/>
        <w:ind w:firstLine="567"/>
        <w:jc w:val="both"/>
        <w:rPr>
          <w:rFonts w:ascii="Times New Roman" w:hAnsi="Times New Roman"/>
          <w:sz w:val="24"/>
          <w:szCs w:val="24"/>
        </w:rPr>
      </w:pPr>
      <w:r>
        <w:rPr>
          <w:rFonts w:ascii="Times New Roman" w:hAnsi="Times New Roman"/>
          <w:sz w:val="24"/>
          <w:szCs w:val="24"/>
        </w:rPr>
        <w:lastRenderedPageBreak/>
        <w:t xml:space="preserve">4.2.5. Строго соблюдать внутренний распорядок Исполнителя и правила техники безопасности на всех видах учебных занятий. </w:t>
      </w:r>
    </w:p>
    <w:p w14:paraId="19DD5579" w14:textId="77777777" w:rsidR="009F633F" w:rsidRDefault="006F0CEF">
      <w:pPr>
        <w:pStyle w:val="13"/>
        <w:ind w:firstLine="567"/>
        <w:jc w:val="both"/>
        <w:rPr>
          <w:rFonts w:ascii="Times New Roman" w:hAnsi="Times New Roman"/>
          <w:sz w:val="24"/>
          <w:szCs w:val="24"/>
        </w:rPr>
      </w:pPr>
      <w:r>
        <w:rPr>
          <w:rFonts w:ascii="Times New Roman" w:hAnsi="Times New Roman"/>
          <w:sz w:val="24"/>
          <w:szCs w:val="24"/>
        </w:rPr>
        <w:t xml:space="preserve">4.2.6. Достойно вести себя в Образовательной организации, не курить в здании и на территории Образовательной организации (кроме специальных мест, отведенных для курения), не появляться на занятиях в состоянии алкогольного, наркотического или токсического опьянения. Уважать честь и достоинство других обучающихся и работников организации, осуществляющих образовательную деятельность.  </w:t>
      </w:r>
    </w:p>
    <w:p w14:paraId="5B24CA36" w14:textId="77777777" w:rsidR="009F633F" w:rsidRDefault="006F0CEF">
      <w:pPr>
        <w:pStyle w:val="13"/>
        <w:ind w:firstLine="567"/>
        <w:jc w:val="both"/>
        <w:rPr>
          <w:rFonts w:ascii="Times New Roman" w:hAnsi="Times New Roman"/>
          <w:sz w:val="24"/>
          <w:szCs w:val="24"/>
        </w:rPr>
      </w:pPr>
      <w:r>
        <w:rPr>
          <w:rFonts w:ascii="Times New Roman" w:hAnsi="Times New Roman"/>
          <w:sz w:val="24"/>
          <w:szCs w:val="24"/>
        </w:rPr>
        <w:t xml:space="preserve">4.2.7. В назначенные Исполнителем сроки проходить зачеты, промежуточную и итоговую аттестацию, приступить к сдаче квалификационных выпускных экзаменов. </w:t>
      </w:r>
    </w:p>
    <w:p w14:paraId="2D6E6FDB" w14:textId="77777777" w:rsidR="009F633F" w:rsidRDefault="006F0CEF">
      <w:pPr>
        <w:pStyle w:val="13"/>
        <w:ind w:firstLine="567"/>
        <w:jc w:val="both"/>
        <w:rPr>
          <w:rFonts w:ascii="Times New Roman" w:hAnsi="Times New Roman"/>
          <w:sz w:val="24"/>
          <w:szCs w:val="24"/>
        </w:rPr>
      </w:pPr>
      <w:r>
        <w:rPr>
          <w:rFonts w:ascii="Times New Roman" w:hAnsi="Times New Roman"/>
          <w:sz w:val="24"/>
          <w:szCs w:val="24"/>
        </w:rPr>
        <w:t xml:space="preserve">4.2.8. Согласовывать с Исполнителем все действия, которые могут сделать невозможным или препятствовать оказанию Исполнителем услуг, предусмотренных настоящим Договором. </w:t>
      </w:r>
    </w:p>
    <w:p w14:paraId="00C5F02A" w14:textId="77777777" w:rsidR="009F633F" w:rsidRDefault="006F0CEF">
      <w:pPr>
        <w:pStyle w:val="13"/>
        <w:ind w:firstLine="567"/>
        <w:jc w:val="both"/>
        <w:rPr>
          <w:rFonts w:ascii="Times New Roman" w:hAnsi="Times New Roman"/>
          <w:sz w:val="24"/>
          <w:szCs w:val="24"/>
        </w:rPr>
      </w:pPr>
      <w:r>
        <w:rPr>
          <w:rFonts w:ascii="Times New Roman" w:hAnsi="Times New Roman"/>
          <w:sz w:val="24"/>
          <w:szCs w:val="24"/>
        </w:rPr>
        <w:t xml:space="preserve">4.2.9. Бережно относиться к имуществу Исполнителя, нести ответственность за его порчу, предусмотренную действующим законодательством Российской Федерации. </w:t>
      </w:r>
    </w:p>
    <w:p w14:paraId="449B394C" w14:textId="77777777" w:rsidR="009F633F" w:rsidRDefault="006F0CEF">
      <w:pPr>
        <w:pStyle w:val="13"/>
        <w:ind w:firstLine="567"/>
        <w:jc w:val="both"/>
        <w:rPr>
          <w:rFonts w:ascii="Times New Roman" w:hAnsi="Times New Roman"/>
          <w:sz w:val="24"/>
          <w:szCs w:val="24"/>
        </w:rPr>
      </w:pPr>
      <w:r>
        <w:rPr>
          <w:rFonts w:ascii="Times New Roman" w:hAnsi="Times New Roman"/>
          <w:sz w:val="24"/>
          <w:szCs w:val="24"/>
        </w:rPr>
        <w:t xml:space="preserve">4.2.10. Выполнять иные обязанности, предусмотренные действующим законодательством Российской Федерации. </w:t>
      </w:r>
    </w:p>
    <w:p w14:paraId="11F201BD" w14:textId="77777777" w:rsidR="009F633F" w:rsidRDefault="009F633F">
      <w:pPr>
        <w:pStyle w:val="13"/>
        <w:ind w:firstLine="567"/>
        <w:jc w:val="both"/>
        <w:rPr>
          <w:rFonts w:ascii="Times New Roman" w:hAnsi="Times New Roman"/>
          <w:sz w:val="24"/>
          <w:szCs w:val="24"/>
        </w:rPr>
      </w:pPr>
    </w:p>
    <w:p w14:paraId="0C396889" w14:textId="77777777" w:rsidR="009F633F" w:rsidRDefault="006F0CEF">
      <w:pPr>
        <w:pStyle w:val="13"/>
        <w:jc w:val="center"/>
        <w:rPr>
          <w:rFonts w:ascii="Times New Roman" w:hAnsi="Times New Roman"/>
          <w:b/>
          <w:sz w:val="24"/>
          <w:szCs w:val="24"/>
        </w:rPr>
      </w:pPr>
      <w:r>
        <w:rPr>
          <w:rFonts w:ascii="Times New Roman" w:hAnsi="Times New Roman"/>
          <w:b/>
          <w:sz w:val="24"/>
          <w:szCs w:val="24"/>
        </w:rPr>
        <w:t>5. СТОИМОСТЬ УСЛУГ, СРОКИ И ПОРЯДОК ИХ ОПЛАТЫ</w:t>
      </w:r>
    </w:p>
    <w:p w14:paraId="116BFE14" w14:textId="77777777" w:rsidR="009F633F" w:rsidRDefault="009F633F">
      <w:pPr>
        <w:pStyle w:val="13"/>
        <w:ind w:firstLine="567"/>
        <w:jc w:val="both"/>
        <w:rPr>
          <w:rFonts w:ascii="Times New Roman" w:hAnsi="Times New Roman"/>
          <w:sz w:val="24"/>
          <w:szCs w:val="24"/>
        </w:rPr>
      </w:pPr>
    </w:p>
    <w:p w14:paraId="76FF027B" w14:textId="77777777" w:rsidR="009F633F" w:rsidRDefault="006F0CEF">
      <w:pPr>
        <w:pStyle w:val="13"/>
        <w:ind w:firstLine="567"/>
        <w:jc w:val="both"/>
        <w:rPr>
          <w:rFonts w:ascii="Times New Roman" w:hAnsi="Times New Roman"/>
          <w:sz w:val="24"/>
          <w:szCs w:val="24"/>
        </w:rPr>
      </w:pPr>
      <w:r>
        <w:rPr>
          <w:rFonts w:ascii="Times New Roman" w:hAnsi="Times New Roman"/>
          <w:sz w:val="24"/>
          <w:szCs w:val="24"/>
        </w:rPr>
        <w:t xml:space="preserve">5.1. Оплата образовательных услуг обучения производится путем в безналичном порядке на счет Исполнителя в банке. При безналичном расчете оплата образовательных услуг производится на счет Исполнителя по реквизитам, указанным в разделе 11 настоящего Договора. В платежном поручении должны быть обязательно указаны наименование профессии, специальности, реквизиты Заказчика (Обучающегося). </w:t>
      </w:r>
    </w:p>
    <w:p w14:paraId="300F11E2" w14:textId="77777777" w:rsidR="009F633F" w:rsidRDefault="006F0CEF">
      <w:pPr>
        <w:spacing w:line="264" w:lineRule="auto"/>
        <w:ind w:firstLine="567"/>
        <w:jc w:val="both"/>
        <w:rPr>
          <w:lang w:eastAsia="ar-SA"/>
        </w:rPr>
      </w:pPr>
      <w:r>
        <w:rPr>
          <w:lang w:eastAsia="ar-SA"/>
        </w:rPr>
        <w:t>Оплата осуществляется</w:t>
      </w:r>
      <w:r>
        <w:rPr>
          <w:b/>
          <w:lang w:eastAsia="ar-SA"/>
        </w:rPr>
        <w:t xml:space="preserve"> Заказчиком (Обучающимся) </w:t>
      </w:r>
      <w:r>
        <w:rPr>
          <w:lang w:eastAsia="ar-SA"/>
        </w:rPr>
        <w:t xml:space="preserve">в форме перечисления денежных средств на расчетный счет </w:t>
      </w:r>
      <w:r>
        <w:rPr>
          <w:b/>
          <w:lang w:eastAsia="ar-SA"/>
        </w:rPr>
        <w:t>Исполнителя</w:t>
      </w:r>
      <w:r>
        <w:rPr>
          <w:lang w:eastAsia="ar-SA"/>
        </w:rPr>
        <w:t xml:space="preserve">, согласно выставленному счету. Обязательства </w:t>
      </w:r>
      <w:r>
        <w:rPr>
          <w:b/>
          <w:lang w:eastAsia="ar-SA"/>
        </w:rPr>
        <w:t xml:space="preserve">Заказчика (Обучающегося) </w:t>
      </w:r>
      <w:r>
        <w:rPr>
          <w:lang w:eastAsia="ar-SA"/>
        </w:rPr>
        <w:t xml:space="preserve">по оплате считаются исполненными на дату зачисления денежных средств на расчетный счет </w:t>
      </w:r>
      <w:r>
        <w:rPr>
          <w:b/>
          <w:lang w:eastAsia="ar-SA"/>
        </w:rPr>
        <w:t>Исполнителя</w:t>
      </w:r>
      <w:r>
        <w:rPr>
          <w:lang w:eastAsia="ar-SA"/>
        </w:rPr>
        <w:t>.</w:t>
      </w:r>
    </w:p>
    <w:p w14:paraId="4D2DE5D7" w14:textId="77777777" w:rsidR="009F633F" w:rsidRDefault="006F0CEF">
      <w:pPr>
        <w:tabs>
          <w:tab w:val="num" w:pos="622"/>
        </w:tabs>
        <w:spacing w:line="264" w:lineRule="auto"/>
        <w:ind w:firstLine="567"/>
        <w:jc w:val="both"/>
        <w:rPr>
          <w:lang w:eastAsia="ar-SA"/>
        </w:rPr>
      </w:pPr>
      <w:r>
        <w:rPr>
          <w:lang w:eastAsia="ar-SA"/>
        </w:rPr>
        <w:t>5.2. Наименование услуг и их стоимость указывается в Расчете стоимости выполненных услуг и является неотъемлемой частью настоящего договора в виде Приложения №2.</w:t>
      </w:r>
    </w:p>
    <w:p w14:paraId="74D741AB" w14:textId="77777777" w:rsidR="009F633F" w:rsidRDefault="006F0CEF">
      <w:pPr>
        <w:pStyle w:val="13"/>
        <w:ind w:firstLine="567"/>
        <w:jc w:val="both"/>
        <w:rPr>
          <w:rFonts w:ascii="Times New Roman" w:hAnsi="Times New Roman"/>
          <w:sz w:val="24"/>
          <w:szCs w:val="24"/>
        </w:rPr>
      </w:pPr>
      <w:r>
        <w:rPr>
          <w:rFonts w:ascii="Times New Roman" w:hAnsi="Times New Roman"/>
          <w:sz w:val="24"/>
          <w:szCs w:val="24"/>
        </w:rPr>
        <w:t>5.3. Непосещение (пропуск) Заказчиком (Обучающимся) занятий без уважительных причин (не подтвержденных документально), не освобождает его от обязанности по оплате пропущенных занятий.</w:t>
      </w:r>
    </w:p>
    <w:p w14:paraId="00FF31CA" w14:textId="77777777" w:rsidR="009F633F" w:rsidRDefault="006F0CEF">
      <w:pPr>
        <w:pStyle w:val="13"/>
        <w:ind w:firstLine="567"/>
        <w:jc w:val="both"/>
        <w:rPr>
          <w:rFonts w:ascii="Times New Roman" w:hAnsi="Times New Roman"/>
          <w:sz w:val="24"/>
          <w:szCs w:val="24"/>
        </w:rPr>
      </w:pPr>
      <w:r>
        <w:rPr>
          <w:rFonts w:ascii="Times New Roman" w:hAnsi="Times New Roman"/>
          <w:sz w:val="24"/>
          <w:szCs w:val="24"/>
        </w:rPr>
        <w:tab/>
        <w:t>В случае пропуска занятия (занятий) по уважительным причинам, подтвержденным документально (справка установленного образца, листок нетрудоспособности, командировка, повестка и т.п.) и своевременным предупреждением Исполнителя о пропуске занятия (занятий), сроки проведения занятия (занятий) корректируются Исполнителем и Заказчиком (Обучающимся).</w:t>
      </w:r>
    </w:p>
    <w:p w14:paraId="5925BED0" w14:textId="77777777" w:rsidR="009F633F" w:rsidRDefault="009F633F">
      <w:pPr>
        <w:pStyle w:val="13"/>
        <w:jc w:val="both"/>
        <w:rPr>
          <w:rFonts w:ascii="Times New Roman" w:hAnsi="Times New Roman"/>
          <w:sz w:val="24"/>
          <w:szCs w:val="24"/>
        </w:rPr>
      </w:pPr>
    </w:p>
    <w:p w14:paraId="181626C1" w14:textId="77777777" w:rsidR="009F633F" w:rsidRDefault="006F0CEF">
      <w:pPr>
        <w:pStyle w:val="13"/>
        <w:jc w:val="center"/>
        <w:rPr>
          <w:rFonts w:ascii="Times New Roman" w:hAnsi="Times New Roman"/>
          <w:b/>
          <w:sz w:val="24"/>
          <w:szCs w:val="24"/>
        </w:rPr>
      </w:pPr>
      <w:r>
        <w:rPr>
          <w:rFonts w:ascii="Times New Roman" w:hAnsi="Times New Roman"/>
          <w:b/>
          <w:sz w:val="24"/>
          <w:szCs w:val="24"/>
        </w:rPr>
        <w:t>6. ОСНОВАНИЯ ИЗМЕНЕНИЯ И РАСТОРЖЕНИЯ ДОГОВОРА</w:t>
      </w:r>
    </w:p>
    <w:p w14:paraId="24D97C5A" w14:textId="77777777" w:rsidR="009F633F" w:rsidRDefault="009F633F">
      <w:pPr>
        <w:pStyle w:val="13"/>
        <w:jc w:val="both"/>
        <w:rPr>
          <w:rFonts w:ascii="Times New Roman" w:hAnsi="Times New Roman"/>
          <w:sz w:val="24"/>
          <w:szCs w:val="24"/>
        </w:rPr>
      </w:pPr>
    </w:p>
    <w:p w14:paraId="4684520D" w14:textId="77777777" w:rsidR="009F633F" w:rsidRDefault="006F0CEF">
      <w:pPr>
        <w:pStyle w:val="13"/>
        <w:ind w:firstLine="567"/>
        <w:jc w:val="both"/>
        <w:rPr>
          <w:rFonts w:ascii="Times New Roman" w:hAnsi="Times New Roman"/>
          <w:sz w:val="24"/>
          <w:szCs w:val="24"/>
        </w:rPr>
      </w:pPr>
      <w:r>
        <w:rPr>
          <w:rFonts w:ascii="Times New Roman" w:hAnsi="Times New Roman"/>
          <w:sz w:val="24"/>
          <w:szCs w:val="24"/>
        </w:rPr>
        <w:t xml:space="preserve">6.1. Условия, на которых заключен настоящий Договор, могут быть изменены по соглашению Сторон или в соответствии с законодательством Российской Федерации. </w:t>
      </w:r>
    </w:p>
    <w:p w14:paraId="5D4C8FE4" w14:textId="77777777" w:rsidR="009F633F" w:rsidRDefault="006F0CEF">
      <w:pPr>
        <w:pStyle w:val="13"/>
        <w:ind w:firstLine="567"/>
        <w:jc w:val="both"/>
        <w:rPr>
          <w:rFonts w:ascii="Times New Roman" w:hAnsi="Times New Roman"/>
          <w:sz w:val="24"/>
          <w:szCs w:val="24"/>
        </w:rPr>
      </w:pPr>
      <w:r>
        <w:rPr>
          <w:rFonts w:ascii="Times New Roman" w:hAnsi="Times New Roman"/>
          <w:sz w:val="24"/>
          <w:szCs w:val="24"/>
        </w:rPr>
        <w:t xml:space="preserve">6.2. Настоящий Договор может быть расторгнут по соглашению Сторон. </w:t>
      </w:r>
    </w:p>
    <w:p w14:paraId="5D390F7E" w14:textId="77777777" w:rsidR="009F633F" w:rsidRDefault="006F0CEF">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6.3. По инициативе Исполнителя Договор может быть расторгнут в одностороннем порядке в следующем случае:</w:t>
      </w:r>
    </w:p>
    <w:p w14:paraId="711443AA" w14:textId="77777777" w:rsidR="009F633F" w:rsidRDefault="006F0CEF">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а) невыполнение Заказчиком (Обучающимся) по профессиональной образовательной программе (части образовательной программы) обязанностей по добросовестному освоению такой образовательной программы (части образовательной программы) и выполнению учебного плана;</w:t>
      </w:r>
    </w:p>
    <w:p w14:paraId="3174CA5E" w14:textId="77777777" w:rsidR="009F633F" w:rsidRDefault="006F0CEF">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б) установление нарушения порядка приема в Образовательную организацию, повлекшего по вине Заказчика (Обучающегося) его незаконное зачисление в Образовательную организацию;</w:t>
      </w:r>
    </w:p>
    <w:p w14:paraId="68844A7E" w14:textId="77777777" w:rsidR="009F633F" w:rsidRDefault="006F0CEF">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в) просрочка оплаты стоимости платных образовательных услуг;</w:t>
      </w:r>
    </w:p>
    <w:p w14:paraId="362AB584" w14:textId="77777777" w:rsidR="009F633F" w:rsidRDefault="006F0CEF">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г) невозможность надлежащего исполнения обязательств по оказанию платных образовательных услуг вследствие действий (бездействия) Заказчика;</w:t>
      </w:r>
    </w:p>
    <w:p w14:paraId="1F825874" w14:textId="77777777" w:rsidR="009F633F" w:rsidRDefault="006F0CEF">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д) при наличии медицинского заключения о состоянии здоровья Заказчика (Обучающегося), не позволяющего продолжить занятия, признание Заказчика (Обучающегося) виновным в совершении преступления по решению суда при исключении возможности продолжения обучения; </w:t>
      </w:r>
    </w:p>
    <w:p w14:paraId="66882943" w14:textId="77777777" w:rsidR="009F633F" w:rsidRDefault="006F0CEF">
      <w:pPr>
        <w:pStyle w:val="13"/>
        <w:ind w:firstLine="567"/>
        <w:jc w:val="both"/>
        <w:rPr>
          <w:rFonts w:ascii="Times New Roman" w:hAnsi="Times New Roman"/>
          <w:sz w:val="24"/>
          <w:szCs w:val="24"/>
        </w:rPr>
      </w:pPr>
      <w:r>
        <w:rPr>
          <w:rFonts w:ascii="Times New Roman" w:hAnsi="Times New Roman"/>
          <w:sz w:val="24"/>
          <w:szCs w:val="24"/>
        </w:rPr>
        <w:lastRenderedPageBreak/>
        <w:t xml:space="preserve">е) в иных случаях, предусмотренных настоящим Договором и законодательством Российской Федерации. </w:t>
      </w:r>
    </w:p>
    <w:p w14:paraId="10A3E85A" w14:textId="77777777" w:rsidR="009F633F" w:rsidRDefault="006F0CEF">
      <w:pPr>
        <w:pStyle w:val="13"/>
        <w:ind w:firstLine="567"/>
        <w:jc w:val="both"/>
        <w:rPr>
          <w:rFonts w:ascii="Times New Roman" w:hAnsi="Times New Roman"/>
          <w:sz w:val="24"/>
          <w:szCs w:val="24"/>
        </w:rPr>
      </w:pPr>
      <w:r>
        <w:rPr>
          <w:rFonts w:ascii="Times New Roman" w:hAnsi="Times New Roman"/>
          <w:sz w:val="24"/>
          <w:szCs w:val="24"/>
        </w:rPr>
        <w:t>6.4. Исполнитель вправе в одностороннем порядке отказаться от исполнения настоящего Договора, в случае нарушения Заказчиком условий настоящего Договора и/или требований локальных нормативных актов Исполнителя.</w:t>
      </w:r>
    </w:p>
    <w:p w14:paraId="7B158594" w14:textId="77777777" w:rsidR="009F633F" w:rsidRDefault="006F0CEF">
      <w:pPr>
        <w:pStyle w:val="13"/>
        <w:ind w:firstLine="567"/>
        <w:jc w:val="both"/>
        <w:rPr>
          <w:rFonts w:ascii="Times New Roman" w:hAnsi="Times New Roman"/>
          <w:sz w:val="24"/>
          <w:szCs w:val="24"/>
        </w:rPr>
      </w:pPr>
      <w:r>
        <w:rPr>
          <w:rFonts w:ascii="Times New Roman" w:hAnsi="Times New Roman"/>
          <w:sz w:val="24"/>
          <w:szCs w:val="24"/>
        </w:rPr>
        <w:t xml:space="preserve">           В указанных случаях настоящий Договор считается расторгнутым с даты, указанной Исполнителем в соответствующем уведомлении об отказе от исполнения Договора, а Заказчик (Обучающийся) подлежит исключению из Образовательной организации на основании соответствующего распорядительного акта Исполнителя. При этом Заказчик (Обучающийся) обязуется оплатить Исполнителю стоимость фактически оказанных на дату исключения образовательных услуг.</w:t>
      </w:r>
    </w:p>
    <w:p w14:paraId="03B28A83" w14:textId="77777777" w:rsidR="009F633F" w:rsidRDefault="006F0CEF">
      <w:pPr>
        <w:pStyle w:val="13"/>
        <w:ind w:firstLine="567"/>
        <w:jc w:val="both"/>
        <w:rPr>
          <w:rFonts w:ascii="Times New Roman" w:hAnsi="Times New Roman"/>
          <w:sz w:val="24"/>
          <w:szCs w:val="24"/>
        </w:rPr>
      </w:pPr>
      <w:r>
        <w:rPr>
          <w:rFonts w:ascii="Times New Roman" w:hAnsi="Times New Roman"/>
          <w:sz w:val="24"/>
          <w:szCs w:val="24"/>
        </w:rPr>
        <w:t xml:space="preserve">          При не сдаче Заказчиком (Обучающимся) итоговой аттестации на основании письменного заявления Заказчика (Обучающегося) и с согласия Исполнителя Заказчик (Обучающийся)может быть направлен на повторное обучение, либо ему могут быть предоставлены дополнительные занятия для подготовки к сдаче итоговой аттестации (внутренних экзаменов) за дополнительную плату в соответствии с тарифами, установленными Исполнителем.</w:t>
      </w:r>
    </w:p>
    <w:p w14:paraId="73786DEC" w14:textId="77777777" w:rsidR="009F633F" w:rsidRDefault="006F0CEF">
      <w:pPr>
        <w:pStyle w:val="13"/>
        <w:ind w:firstLine="567"/>
        <w:jc w:val="both"/>
        <w:rPr>
          <w:rFonts w:ascii="Times New Roman" w:hAnsi="Times New Roman"/>
          <w:sz w:val="24"/>
          <w:szCs w:val="24"/>
        </w:rPr>
      </w:pPr>
      <w:r>
        <w:rPr>
          <w:rFonts w:ascii="Times New Roman" w:hAnsi="Times New Roman"/>
          <w:sz w:val="24"/>
          <w:szCs w:val="24"/>
        </w:rPr>
        <w:t>6.5. Заказчик (Обучающийся) вправе в любое время расторгнуть Договор об оказании платных образовательных услуг. Датой расторжения договора считается дата поступления письменного заявления от Заказчика (Обучающегося). При расторжении договора по инициативе Заказчика (Обучающегося), последний уплачивает Исполнителю часть цены, указанной в п. 5.1. настоящего Договора пропорционально части фактически оказанных услуг до получения Исполнителем заявления о расторжении настоящего Договора.</w:t>
      </w:r>
    </w:p>
    <w:p w14:paraId="6E1DE89F" w14:textId="77777777" w:rsidR="009F633F" w:rsidRDefault="009F633F">
      <w:pPr>
        <w:pStyle w:val="13"/>
        <w:jc w:val="both"/>
        <w:rPr>
          <w:rFonts w:ascii="Times New Roman" w:hAnsi="Times New Roman"/>
          <w:sz w:val="24"/>
          <w:szCs w:val="24"/>
        </w:rPr>
      </w:pPr>
    </w:p>
    <w:p w14:paraId="0C721F90" w14:textId="77777777" w:rsidR="009F633F" w:rsidRDefault="006F0CEF">
      <w:pPr>
        <w:pStyle w:val="13"/>
        <w:jc w:val="center"/>
        <w:rPr>
          <w:rFonts w:ascii="Times New Roman" w:hAnsi="Times New Roman"/>
          <w:b/>
          <w:sz w:val="24"/>
          <w:szCs w:val="24"/>
        </w:rPr>
      </w:pPr>
      <w:r>
        <w:rPr>
          <w:rFonts w:ascii="Times New Roman" w:hAnsi="Times New Roman"/>
          <w:b/>
          <w:sz w:val="24"/>
          <w:szCs w:val="24"/>
        </w:rPr>
        <w:t>7. ОТВЕТСТВЕННОСТЬ ИСПОЛНИТЕЛЯ И ЗАКАЗЧИКА (ОБУЧАЮЩЕГОСЯ)</w:t>
      </w:r>
    </w:p>
    <w:p w14:paraId="11319E46" w14:textId="77777777" w:rsidR="009F633F" w:rsidRDefault="009F633F">
      <w:pPr>
        <w:pStyle w:val="ConsPlusNormal"/>
        <w:jc w:val="both"/>
        <w:rPr>
          <w:rFonts w:ascii="Times New Roman" w:hAnsi="Times New Roman"/>
          <w:sz w:val="24"/>
          <w:szCs w:val="24"/>
        </w:rPr>
      </w:pPr>
    </w:p>
    <w:p w14:paraId="3791976E" w14:textId="77777777" w:rsidR="009F633F" w:rsidRDefault="006F0CEF">
      <w:pPr>
        <w:pStyle w:val="ConsPlusNormal"/>
        <w:ind w:firstLine="567"/>
        <w:jc w:val="both"/>
        <w:rPr>
          <w:rFonts w:ascii="Times New Roman" w:hAnsi="Times New Roman" w:cs="Times New Roman"/>
          <w:sz w:val="24"/>
          <w:szCs w:val="24"/>
        </w:rPr>
      </w:pPr>
      <w:r>
        <w:rPr>
          <w:rFonts w:ascii="Times New Roman" w:hAnsi="Times New Roman"/>
          <w:sz w:val="24"/>
          <w:szCs w:val="24"/>
        </w:rPr>
        <w:t xml:space="preserve">7.1. </w:t>
      </w:r>
      <w:r>
        <w:rPr>
          <w:rFonts w:ascii="Times New Roman" w:hAnsi="Times New Roman" w:cs="Times New Roman"/>
          <w:sz w:val="24"/>
          <w:szCs w:val="24"/>
        </w:rPr>
        <w:t xml:space="preserve">За неисполнение либо ненадлежащее исполнение обязательств по Договору Исполнитель и Заказчик (Обучающийся) несут ответственность, предусмотренную Договором и </w:t>
      </w:r>
      <w:hyperlink r:id="rId12" w:tooltip="consultantplus://offline/ref=836A2CE6A7F75BEB26D618367F3364D8A9CFDF708C0473F8E4B0CA28E3CD7012D71236F11B15A165i7f7G" w:history="1">
        <w:r>
          <w:rPr>
            <w:rFonts w:ascii="Times New Roman" w:hAnsi="Times New Roman" w:cs="Times New Roman"/>
            <w:sz w:val="24"/>
            <w:szCs w:val="24"/>
          </w:rPr>
          <w:t>законодательством</w:t>
        </w:r>
      </w:hyperlink>
      <w:r>
        <w:rPr>
          <w:rFonts w:ascii="Times New Roman" w:hAnsi="Times New Roman" w:cs="Times New Roman"/>
          <w:sz w:val="24"/>
          <w:szCs w:val="24"/>
        </w:rPr>
        <w:t xml:space="preserve"> Российской Федерации.</w:t>
      </w:r>
    </w:p>
    <w:p w14:paraId="676B330C" w14:textId="77777777" w:rsidR="009F633F" w:rsidRDefault="006F0CEF">
      <w:pPr>
        <w:pStyle w:val="13"/>
        <w:ind w:firstLine="567"/>
        <w:jc w:val="both"/>
        <w:rPr>
          <w:rFonts w:ascii="Times New Roman" w:hAnsi="Times New Roman"/>
          <w:sz w:val="24"/>
          <w:szCs w:val="24"/>
        </w:rPr>
      </w:pPr>
      <w:r>
        <w:rPr>
          <w:rFonts w:ascii="Times New Roman" w:hAnsi="Times New Roman"/>
          <w:sz w:val="24"/>
          <w:szCs w:val="24"/>
        </w:rPr>
        <w:t>7.2. При обнаружении недостатка платных образовательных услуг, в том числе оказания их не в полном объеме, предусмотренном образовательными программами (частью образовательной программы), Заказчик (Обучающийся) вправе по своему выбору потребовать:</w:t>
      </w:r>
    </w:p>
    <w:p w14:paraId="16923644" w14:textId="77777777" w:rsidR="009F633F" w:rsidRDefault="006F0CEF">
      <w:pPr>
        <w:pStyle w:val="13"/>
        <w:ind w:firstLine="567"/>
        <w:jc w:val="both"/>
        <w:rPr>
          <w:rFonts w:ascii="Times New Roman" w:hAnsi="Times New Roman"/>
          <w:sz w:val="24"/>
          <w:szCs w:val="24"/>
        </w:rPr>
      </w:pPr>
      <w:r>
        <w:rPr>
          <w:rFonts w:ascii="Times New Roman" w:hAnsi="Times New Roman"/>
          <w:sz w:val="24"/>
          <w:szCs w:val="24"/>
        </w:rPr>
        <w:t>а) безвозмездного оказания образовательных услуг;</w:t>
      </w:r>
    </w:p>
    <w:p w14:paraId="02389F8E" w14:textId="77777777" w:rsidR="009F633F" w:rsidRDefault="006F0CEF">
      <w:pPr>
        <w:pStyle w:val="13"/>
        <w:ind w:firstLine="567"/>
        <w:jc w:val="both"/>
        <w:rPr>
          <w:rFonts w:ascii="Times New Roman" w:hAnsi="Times New Roman"/>
          <w:sz w:val="24"/>
          <w:szCs w:val="24"/>
        </w:rPr>
      </w:pPr>
      <w:r>
        <w:rPr>
          <w:rFonts w:ascii="Times New Roman" w:hAnsi="Times New Roman"/>
          <w:sz w:val="24"/>
          <w:szCs w:val="24"/>
        </w:rPr>
        <w:t>б) соразмерного уменьшения стоимости оказанных платных образовательных услуг;</w:t>
      </w:r>
    </w:p>
    <w:p w14:paraId="514DBDB0" w14:textId="77777777" w:rsidR="009F633F" w:rsidRDefault="006F0CEF">
      <w:pPr>
        <w:pStyle w:val="13"/>
        <w:ind w:firstLine="567"/>
        <w:jc w:val="both"/>
        <w:rPr>
          <w:rFonts w:ascii="Times New Roman" w:hAnsi="Times New Roman"/>
          <w:sz w:val="24"/>
          <w:szCs w:val="24"/>
        </w:rPr>
      </w:pPr>
      <w:r>
        <w:rPr>
          <w:rFonts w:ascii="Times New Roman" w:hAnsi="Times New Roman"/>
          <w:sz w:val="24"/>
          <w:szCs w:val="24"/>
        </w:rPr>
        <w:t>в) возмещения понесенных им расходов по устранению недостатков, оказанных платных образовательных услуг своими силами или третьими лицами.</w:t>
      </w:r>
    </w:p>
    <w:p w14:paraId="2E72DE22" w14:textId="77777777" w:rsidR="009F633F" w:rsidRDefault="006F0CEF">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7.3. Заказчик (Обучающийся) вправе отказаться от исполнения Договора и потребовать полного возмещения убытков, если в установленный договором срок недостатки платных образовательных услуг не устранены Исполнителем. Заказчик (Обучающийся) также вправе отказаться от исполнения Договора, если им обнаружен существенный недостаток оказанных платных образовательных услуг или иные существенные отступления от условий Договора.</w:t>
      </w:r>
    </w:p>
    <w:p w14:paraId="07C09CFD" w14:textId="77777777" w:rsidR="009F633F" w:rsidRDefault="006F0CEF">
      <w:pPr>
        <w:pStyle w:val="13"/>
        <w:ind w:firstLine="567"/>
        <w:jc w:val="both"/>
        <w:rPr>
          <w:rFonts w:ascii="Times New Roman" w:hAnsi="Times New Roman"/>
          <w:sz w:val="24"/>
          <w:szCs w:val="24"/>
        </w:rPr>
      </w:pPr>
      <w:r>
        <w:rPr>
          <w:rFonts w:ascii="Times New Roman" w:hAnsi="Times New Roman"/>
          <w:sz w:val="24"/>
          <w:szCs w:val="24"/>
        </w:rPr>
        <w:t>7.4. Если Исполнитель нарушил сроки оказания платных образовательных услуг (сроки начала и (или) окончания оказания платных образовательных услуг и (или) промежуточные сроки оказания платной образовательной услуги) либо если во время оказания платных образовательных услуг стало очевидным, что они не будут осуществлены в срок, Заказчик (Обучающийся) вправе по своему выбору:</w:t>
      </w:r>
    </w:p>
    <w:p w14:paraId="03535933" w14:textId="77777777" w:rsidR="009F633F" w:rsidRDefault="006F0CEF">
      <w:pPr>
        <w:pStyle w:val="13"/>
        <w:ind w:firstLine="567"/>
        <w:jc w:val="both"/>
        <w:rPr>
          <w:rFonts w:ascii="Times New Roman" w:hAnsi="Times New Roman"/>
          <w:sz w:val="24"/>
          <w:szCs w:val="24"/>
        </w:rPr>
      </w:pPr>
      <w:r>
        <w:rPr>
          <w:rFonts w:ascii="Times New Roman" w:hAnsi="Times New Roman"/>
          <w:sz w:val="24"/>
          <w:szCs w:val="24"/>
        </w:rPr>
        <w:t>а) назначить Исполнителю новый срок, в течение которого Исполнитель должен приступить к оказанию платных образовательных услуг и (или) закончить оказание платных образовательных услуг;</w:t>
      </w:r>
    </w:p>
    <w:p w14:paraId="2F91B15A" w14:textId="77777777" w:rsidR="009F633F" w:rsidRDefault="006F0CEF">
      <w:pPr>
        <w:pStyle w:val="13"/>
        <w:ind w:firstLine="567"/>
        <w:jc w:val="both"/>
        <w:rPr>
          <w:rFonts w:ascii="Times New Roman" w:hAnsi="Times New Roman"/>
          <w:sz w:val="24"/>
          <w:szCs w:val="24"/>
        </w:rPr>
      </w:pPr>
      <w:r>
        <w:rPr>
          <w:rFonts w:ascii="Times New Roman" w:hAnsi="Times New Roman"/>
          <w:sz w:val="24"/>
          <w:szCs w:val="24"/>
        </w:rPr>
        <w:t>б) поручить оказать платные образовательные услуги третьим лицам за разумную цену и потребовать от Исполнителя возмещения понесенных расходов;</w:t>
      </w:r>
    </w:p>
    <w:p w14:paraId="034D898A" w14:textId="77777777" w:rsidR="009F633F" w:rsidRDefault="006F0CEF">
      <w:pPr>
        <w:pStyle w:val="13"/>
        <w:ind w:firstLine="567"/>
        <w:jc w:val="both"/>
        <w:rPr>
          <w:rFonts w:ascii="Times New Roman" w:hAnsi="Times New Roman"/>
          <w:sz w:val="24"/>
          <w:szCs w:val="24"/>
        </w:rPr>
      </w:pPr>
      <w:r>
        <w:rPr>
          <w:rFonts w:ascii="Times New Roman" w:hAnsi="Times New Roman"/>
          <w:sz w:val="24"/>
          <w:szCs w:val="24"/>
        </w:rPr>
        <w:t>в) потребовать уменьшения стоимости платных образовательных услуг;</w:t>
      </w:r>
    </w:p>
    <w:p w14:paraId="50A23452" w14:textId="77777777" w:rsidR="009F633F" w:rsidRDefault="006F0CEF">
      <w:pPr>
        <w:pStyle w:val="13"/>
        <w:ind w:firstLine="567"/>
        <w:jc w:val="both"/>
        <w:rPr>
          <w:rFonts w:ascii="Times New Roman" w:hAnsi="Times New Roman"/>
          <w:sz w:val="24"/>
          <w:szCs w:val="24"/>
        </w:rPr>
      </w:pPr>
      <w:r>
        <w:rPr>
          <w:rFonts w:ascii="Times New Roman" w:hAnsi="Times New Roman"/>
          <w:sz w:val="24"/>
          <w:szCs w:val="24"/>
        </w:rPr>
        <w:t>г) расторгнуть Договор.</w:t>
      </w:r>
    </w:p>
    <w:p w14:paraId="79BE08AD" w14:textId="77777777" w:rsidR="009F633F" w:rsidRDefault="006F0CEF">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7.5. Заказчик (Обучающийся) вправе потребовать полного возмещения убытков, причиненных ему в связи с нарушением сроков начала и (или) окончания оказания платных образовательных услуг, а также в связи с недостатками платных образовательных услуг.</w:t>
      </w:r>
    </w:p>
    <w:p w14:paraId="0A5FD25B" w14:textId="77777777" w:rsidR="009F633F" w:rsidRDefault="006F0CEF">
      <w:pPr>
        <w:pStyle w:val="13"/>
        <w:ind w:firstLine="567"/>
        <w:jc w:val="both"/>
        <w:rPr>
          <w:rFonts w:ascii="Times New Roman" w:hAnsi="Times New Roman"/>
          <w:sz w:val="24"/>
          <w:szCs w:val="24"/>
        </w:rPr>
      </w:pPr>
      <w:r>
        <w:rPr>
          <w:rFonts w:ascii="Times New Roman" w:hAnsi="Times New Roman"/>
          <w:sz w:val="24"/>
          <w:szCs w:val="24"/>
        </w:rPr>
        <w:t xml:space="preserve">7.6. Стороны освобождаются от ответственности за неисполнение или ненадлежащее исполнение обязательств по настоящему Договору, если ненадлежащее исполнение оказалось </w:t>
      </w:r>
      <w:r>
        <w:rPr>
          <w:rFonts w:ascii="Times New Roman" w:hAnsi="Times New Roman"/>
          <w:sz w:val="24"/>
          <w:szCs w:val="24"/>
        </w:rPr>
        <w:lastRenderedPageBreak/>
        <w:t>невозможным вследствие непреодолимой силы (форс-мажор), то есть чрезвычайных и непредотвратимых обстоятельств. Сроки исполнения Сторонами договорных обязательств по настоящему Договору продлеваются на период действия обстоятельств непреодолимой силы.</w:t>
      </w:r>
    </w:p>
    <w:p w14:paraId="1915AA21" w14:textId="77777777" w:rsidR="009F633F" w:rsidRDefault="009F633F">
      <w:pPr>
        <w:pStyle w:val="13"/>
        <w:jc w:val="both"/>
        <w:rPr>
          <w:rFonts w:ascii="Times New Roman" w:hAnsi="Times New Roman"/>
          <w:sz w:val="24"/>
          <w:szCs w:val="24"/>
        </w:rPr>
      </w:pPr>
    </w:p>
    <w:p w14:paraId="6F2C68E3" w14:textId="77777777" w:rsidR="009F633F" w:rsidRDefault="006F0CEF">
      <w:pPr>
        <w:pStyle w:val="13"/>
        <w:jc w:val="center"/>
        <w:rPr>
          <w:rFonts w:ascii="Times New Roman" w:hAnsi="Times New Roman"/>
          <w:b/>
          <w:sz w:val="24"/>
          <w:szCs w:val="24"/>
        </w:rPr>
      </w:pPr>
      <w:r>
        <w:rPr>
          <w:rFonts w:ascii="Times New Roman" w:hAnsi="Times New Roman"/>
          <w:b/>
          <w:sz w:val="24"/>
          <w:szCs w:val="24"/>
        </w:rPr>
        <w:t>8. ПОРЯДОК РАЗРЕШЕНИЯ СПОРОВ</w:t>
      </w:r>
    </w:p>
    <w:p w14:paraId="15C0AF73" w14:textId="77777777" w:rsidR="009F633F" w:rsidRDefault="009F633F">
      <w:pPr>
        <w:pStyle w:val="13"/>
        <w:jc w:val="both"/>
        <w:rPr>
          <w:rFonts w:ascii="Times New Roman" w:hAnsi="Times New Roman"/>
          <w:sz w:val="24"/>
          <w:szCs w:val="24"/>
        </w:rPr>
      </w:pPr>
    </w:p>
    <w:p w14:paraId="1C17804F" w14:textId="77777777" w:rsidR="009F633F" w:rsidRDefault="006F0CEF">
      <w:pPr>
        <w:pStyle w:val="13"/>
        <w:ind w:firstLine="567"/>
        <w:jc w:val="both"/>
        <w:rPr>
          <w:rFonts w:ascii="Times New Roman" w:hAnsi="Times New Roman"/>
          <w:sz w:val="24"/>
          <w:szCs w:val="24"/>
        </w:rPr>
      </w:pPr>
      <w:r>
        <w:rPr>
          <w:rFonts w:ascii="Times New Roman" w:hAnsi="Times New Roman"/>
          <w:sz w:val="24"/>
          <w:szCs w:val="24"/>
        </w:rPr>
        <w:t xml:space="preserve">8.1. Все споры и разногласия между Сторонами, возникающие в период действия настоящего Договора, разрешаются Сторонами путем переговоров. В случае не урегулировании спора путем переговоров, спор рассматривается в претензионном порядке, срок рассмотрения претензии 15 (пятнадцать) рабочих дней, с момента получения (письменно почтой России, курьерской доставкой, по электронной почте). </w:t>
      </w:r>
    </w:p>
    <w:p w14:paraId="4CA20CA6" w14:textId="77777777" w:rsidR="009F633F" w:rsidRDefault="006F0CEF">
      <w:pPr>
        <w:pStyle w:val="13"/>
        <w:ind w:firstLine="567"/>
        <w:jc w:val="both"/>
        <w:rPr>
          <w:rFonts w:ascii="Times New Roman" w:hAnsi="Times New Roman"/>
          <w:sz w:val="24"/>
          <w:szCs w:val="24"/>
        </w:rPr>
      </w:pPr>
      <w:r>
        <w:rPr>
          <w:rFonts w:ascii="Times New Roman" w:hAnsi="Times New Roman"/>
          <w:sz w:val="24"/>
          <w:szCs w:val="24"/>
        </w:rPr>
        <w:t xml:space="preserve">8.2. В случае не урегулирования споров и разногласий в претензионном порядке, спор подлежит разрешению судом в соответствии с законодательством Российской Федерации по месту нахождения Исполнителя.  </w:t>
      </w:r>
    </w:p>
    <w:p w14:paraId="7FCC0DC0" w14:textId="77777777" w:rsidR="009F633F" w:rsidRDefault="009F633F">
      <w:pPr>
        <w:pStyle w:val="13"/>
        <w:ind w:firstLine="567"/>
        <w:jc w:val="both"/>
        <w:rPr>
          <w:rFonts w:ascii="Times New Roman" w:hAnsi="Times New Roman"/>
          <w:sz w:val="24"/>
          <w:szCs w:val="24"/>
        </w:rPr>
      </w:pPr>
    </w:p>
    <w:p w14:paraId="52386999" w14:textId="77777777" w:rsidR="009F633F" w:rsidRDefault="006F0CEF">
      <w:pPr>
        <w:pStyle w:val="13"/>
        <w:jc w:val="center"/>
        <w:rPr>
          <w:rFonts w:ascii="Times New Roman" w:hAnsi="Times New Roman"/>
          <w:b/>
          <w:sz w:val="24"/>
          <w:szCs w:val="24"/>
        </w:rPr>
      </w:pPr>
      <w:r>
        <w:rPr>
          <w:rFonts w:ascii="Times New Roman" w:hAnsi="Times New Roman"/>
          <w:b/>
          <w:sz w:val="24"/>
          <w:szCs w:val="24"/>
        </w:rPr>
        <w:t>9.</w:t>
      </w:r>
      <w:r>
        <w:rPr>
          <w:rFonts w:ascii="Times New Roman" w:hAnsi="Times New Roman"/>
          <w:b/>
          <w:color w:val="000000" w:themeColor="text1"/>
          <w:sz w:val="24"/>
          <w:szCs w:val="24"/>
        </w:rPr>
        <w:t xml:space="preserve"> ПОРЯДОК ИЗМЕНЕНИЯ И РАСТОРЖЕНИЯ ДОГОВОРА</w:t>
      </w:r>
    </w:p>
    <w:p w14:paraId="5937ED52" w14:textId="77777777" w:rsidR="009F633F" w:rsidRDefault="009F633F">
      <w:pPr>
        <w:spacing w:line="264" w:lineRule="auto"/>
        <w:jc w:val="both"/>
        <w:outlineLvl w:val="0"/>
      </w:pPr>
    </w:p>
    <w:p w14:paraId="51983B5B" w14:textId="77777777" w:rsidR="009F633F" w:rsidRDefault="006F0CEF">
      <w:pPr>
        <w:spacing w:line="264" w:lineRule="auto"/>
        <w:ind w:firstLine="567"/>
        <w:jc w:val="both"/>
        <w:outlineLvl w:val="0"/>
      </w:pPr>
      <w:r>
        <w:t xml:space="preserve">9.1. Настоящий договор вступает в силу с момента его подписания и действует по </w:t>
      </w:r>
      <w:r>
        <w:rPr>
          <w:highlight w:val="yellow"/>
        </w:rPr>
        <w:t>_____________</w:t>
      </w:r>
      <w:r>
        <w:t>г., а в части расчетов до полного их завершения. В случае отсутствия уведомления о расторжении договора он считается пролонгированным на следующий год.</w:t>
      </w:r>
    </w:p>
    <w:p w14:paraId="5829E05C" w14:textId="77777777" w:rsidR="009F633F" w:rsidRDefault="006F0CEF">
      <w:pPr>
        <w:spacing w:line="264" w:lineRule="auto"/>
        <w:ind w:firstLine="567"/>
        <w:jc w:val="both"/>
        <w:outlineLvl w:val="0"/>
      </w:pPr>
      <w:r>
        <w:t>9.2.  Все изменения и дополнения к Договору действительны, если совершены в письменной форме и подписаны обеими Сторонами.</w:t>
      </w:r>
    </w:p>
    <w:p w14:paraId="5990FC24" w14:textId="77777777" w:rsidR="009F633F" w:rsidRDefault="006F0CEF">
      <w:pPr>
        <w:spacing w:line="264" w:lineRule="auto"/>
        <w:ind w:firstLine="567"/>
        <w:jc w:val="both"/>
        <w:outlineLvl w:val="0"/>
      </w:pPr>
      <w:r>
        <w:t>9.3.  Соответствующие дополнительные соглашения Сторон являются неотъемлемой частью   Договора.</w:t>
      </w:r>
    </w:p>
    <w:p w14:paraId="2A25DF4D" w14:textId="77777777" w:rsidR="009F633F" w:rsidRDefault="006F0CEF">
      <w:pPr>
        <w:spacing w:line="264" w:lineRule="auto"/>
        <w:ind w:right="-64" w:firstLine="567"/>
        <w:jc w:val="both"/>
      </w:pPr>
      <w:r>
        <w:t>9.4. Настоящий договор может быть изменен или расторгнут по согласованию сторон, либо в соответствии с действующим законодательством Российской Федерации.</w:t>
      </w:r>
    </w:p>
    <w:p w14:paraId="09F447DF" w14:textId="77777777" w:rsidR="009F633F" w:rsidRDefault="006F0CEF">
      <w:pPr>
        <w:spacing w:line="264" w:lineRule="auto"/>
        <w:ind w:right="-64" w:firstLine="567"/>
        <w:jc w:val="both"/>
      </w:pPr>
      <w:r>
        <w:t xml:space="preserve">9.5. Настоящий договор составлен в двух экземплярах, по одному для каждой Стороны и имеющих одинаковую юридическую силу. </w:t>
      </w:r>
    </w:p>
    <w:p w14:paraId="7B75E0A5" w14:textId="77777777" w:rsidR="009F633F" w:rsidRDefault="009F633F">
      <w:pPr>
        <w:ind w:firstLine="567"/>
        <w:rPr>
          <w:lang w:eastAsia="ar-SA"/>
        </w:rPr>
      </w:pPr>
    </w:p>
    <w:p w14:paraId="74380157" w14:textId="77777777" w:rsidR="009F633F" w:rsidRDefault="006F0CEF">
      <w:pPr>
        <w:pStyle w:val="13"/>
        <w:jc w:val="center"/>
        <w:rPr>
          <w:rFonts w:ascii="Times New Roman" w:hAnsi="Times New Roman"/>
          <w:b/>
          <w:sz w:val="24"/>
          <w:szCs w:val="24"/>
        </w:rPr>
      </w:pPr>
      <w:r>
        <w:rPr>
          <w:rFonts w:ascii="Times New Roman" w:hAnsi="Times New Roman"/>
          <w:b/>
          <w:sz w:val="24"/>
          <w:szCs w:val="24"/>
        </w:rPr>
        <w:t>10. ЗАКЛЮЧИТЕЛЬНЫЕ ПОЛОЖЕНИЯ</w:t>
      </w:r>
    </w:p>
    <w:p w14:paraId="239859EC" w14:textId="77777777" w:rsidR="009F633F" w:rsidRDefault="009F633F">
      <w:pPr>
        <w:pStyle w:val="13"/>
        <w:jc w:val="center"/>
        <w:rPr>
          <w:rFonts w:ascii="Times New Roman" w:hAnsi="Times New Roman"/>
          <w:b/>
          <w:sz w:val="24"/>
          <w:szCs w:val="24"/>
        </w:rPr>
      </w:pPr>
    </w:p>
    <w:p w14:paraId="26BE7B31" w14:textId="77777777" w:rsidR="009F633F" w:rsidRDefault="006F0CEF">
      <w:pPr>
        <w:ind w:firstLine="567"/>
        <w:jc w:val="both"/>
      </w:pPr>
      <w:r>
        <w:t>10.1. 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w:t>
      </w:r>
    </w:p>
    <w:p w14:paraId="7488D313" w14:textId="77777777" w:rsidR="009F633F" w:rsidRDefault="006F0CEF">
      <w:pPr>
        <w:ind w:firstLine="567"/>
        <w:jc w:val="both"/>
      </w:pPr>
      <w:r>
        <w:t>10.2. Под периодом предоставления образовательной услуги (периодом обучения) понимается промежуток времени с даты издания приказа о зачислении Заказчика (Обучающегося) в Образовательную организацию до даты издания приказа об окончании обучения или отчислении Заказчика (Обучающегося) из Образовательной организации.</w:t>
      </w:r>
    </w:p>
    <w:p w14:paraId="40167CA9" w14:textId="77777777" w:rsidR="009F633F" w:rsidRDefault="006F0CEF">
      <w:pPr>
        <w:pStyle w:val="13"/>
        <w:ind w:firstLine="567"/>
        <w:jc w:val="both"/>
        <w:rPr>
          <w:rFonts w:ascii="Times New Roman" w:hAnsi="Times New Roman"/>
          <w:sz w:val="24"/>
          <w:szCs w:val="24"/>
        </w:rPr>
      </w:pPr>
      <w:r>
        <w:rPr>
          <w:rFonts w:ascii="Times New Roman" w:hAnsi="Times New Roman"/>
          <w:sz w:val="24"/>
          <w:szCs w:val="24"/>
        </w:rPr>
        <w:t xml:space="preserve">10.3. Настоящий Договор составлен и подписан в двух экземплярах, по одному для каждой из Сторон, оба экземпляра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на то представителями Сторон. </w:t>
      </w:r>
    </w:p>
    <w:p w14:paraId="39B92381" w14:textId="77777777" w:rsidR="009F633F" w:rsidRDefault="006F0CEF">
      <w:pPr>
        <w:pStyle w:val="13"/>
        <w:ind w:firstLine="567"/>
        <w:jc w:val="both"/>
        <w:rPr>
          <w:rFonts w:ascii="Times New Roman" w:hAnsi="Times New Roman"/>
          <w:sz w:val="24"/>
          <w:szCs w:val="24"/>
        </w:rPr>
      </w:pPr>
      <w:r>
        <w:rPr>
          <w:rFonts w:ascii="Times New Roman" w:hAnsi="Times New Roman"/>
          <w:sz w:val="24"/>
          <w:szCs w:val="24"/>
        </w:rPr>
        <w:t xml:space="preserve">10.4. Изменения Договора оформляются дополнительными соглашениями к Договору. </w:t>
      </w:r>
    </w:p>
    <w:p w14:paraId="0E93E9FA" w14:textId="77777777" w:rsidR="009F633F" w:rsidRDefault="009F633F">
      <w:pPr>
        <w:pStyle w:val="13"/>
        <w:ind w:firstLine="567"/>
        <w:jc w:val="both"/>
        <w:rPr>
          <w:rFonts w:ascii="Times New Roman" w:hAnsi="Times New Roman"/>
          <w:sz w:val="24"/>
          <w:szCs w:val="24"/>
        </w:rPr>
      </w:pPr>
    </w:p>
    <w:p w14:paraId="5B83D4B1" w14:textId="77777777" w:rsidR="009F633F" w:rsidRDefault="006F0CEF">
      <w:pPr>
        <w:spacing w:line="264" w:lineRule="auto"/>
        <w:ind w:right="-64"/>
        <w:jc w:val="center"/>
        <w:rPr>
          <w:b/>
          <w:color w:val="000000"/>
          <w:lang w:eastAsia="zh-CN"/>
        </w:rPr>
      </w:pPr>
      <w:r>
        <w:rPr>
          <w:b/>
          <w:color w:val="000000"/>
          <w:lang w:eastAsia="zh-CN"/>
        </w:rPr>
        <w:t>11. ЗАЩИТА ПЕРСОНАЛЬНЫХ ДАННЫХ</w:t>
      </w:r>
    </w:p>
    <w:p w14:paraId="6B835EF8" w14:textId="77777777" w:rsidR="009F633F" w:rsidRDefault="009F633F">
      <w:pPr>
        <w:spacing w:line="264" w:lineRule="auto"/>
        <w:ind w:right="-64"/>
        <w:jc w:val="both"/>
        <w:rPr>
          <w:color w:val="000000"/>
          <w:lang w:eastAsia="zh-CN"/>
        </w:rPr>
      </w:pPr>
    </w:p>
    <w:p w14:paraId="29DF33AD" w14:textId="77777777" w:rsidR="009F633F" w:rsidRDefault="006F0CEF">
      <w:pPr>
        <w:spacing w:line="264" w:lineRule="auto"/>
        <w:ind w:right="-64" w:firstLine="567"/>
        <w:jc w:val="both"/>
        <w:rPr>
          <w:sz w:val="20"/>
          <w:szCs w:val="20"/>
          <w:lang w:eastAsia="zh-CN"/>
        </w:rPr>
      </w:pPr>
      <w:r>
        <w:rPr>
          <w:color w:val="000000"/>
          <w:lang w:eastAsia="zh-CN"/>
        </w:rPr>
        <w:t>11.1.</w:t>
      </w:r>
      <w:r>
        <w:rPr>
          <w:color w:val="000000"/>
          <w:lang w:eastAsia="zh-CN"/>
        </w:rPr>
        <w:tab/>
        <w:t>При заключении, исполнении и расторжении настоящего Договора Стороны обеспечивают соблюдение Федерального закона от 27.07.2006 № 152-ФЗ «О персональных данных».</w:t>
      </w:r>
    </w:p>
    <w:p w14:paraId="72CE36C1" w14:textId="77777777" w:rsidR="009F633F" w:rsidRDefault="006F0CEF">
      <w:pPr>
        <w:spacing w:line="264" w:lineRule="auto"/>
        <w:ind w:right="-64" w:firstLine="567"/>
        <w:jc w:val="both"/>
        <w:rPr>
          <w:sz w:val="20"/>
          <w:szCs w:val="20"/>
          <w:lang w:eastAsia="zh-CN"/>
        </w:rPr>
      </w:pPr>
      <w:r>
        <w:rPr>
          <w:color w:val="000000"/>
          <w:lang w:eastAsia="zh-CN"/>
        </w:rPr>
        <w:t>11.2.</w:t>
      </w:r>
      <w:r>
        <w:rPr>
          <w:color w:val="000000"/>
          <w:lang w:eastAsia="zh-CN"/>
        </w:rPr>
        <w:tab/>
        <w:t>Заказчик (Обучающийся) гарантирует:</w:t>
      </w:r>
    </w:p>
    <w:p w14:paraId="6C17922E" w14:textId="77777777" w:rsidR="009F633F" w:rsidRDefault="006F0CEF">
      <w:pPr>
        <w:spacing w:line="264" w:lineRule="auto"/>
        <w:ind w:right="-64" w:firstLine="567"/>
        <w:jc w:val="both"/>
        <w:rPr>
          <w:sz w:val="20"/>
          <w:szCs w:val="20"/>
          <w:lang w:eastAsia="zh-CN"/>
        </w:rPr>
      </w:pPr>
      <w:r>
        <w:rPr>
          <w:color w:val="000000"/>
          <w:lang w:eastAsia="zh-CN"/>
        </w:rPr>
        <w:t>- персональные данные получены законными способами, цели сбора персональных данных совместимы с целями, указанными в п. 1.2 настоящего Договора;</w:t>
      </w:r>
    </w:p>
    <w:p w14:paraId="5F4FE984" w14:textId="77777777" w:rsidR="009F633F" w:rsidRDefault="006F0CEF">
      <w:pPr>
        <w:spacing w:line="264" w:lineRule="auto"/>
        <w:ind w:right="-64" w:firstLine="567"/>
        <w:jc w:val="both"/>
        <w:rPr>
          <w:sz w:val="20"/>
          <w:szCs w:val="20"/>
          <w:lang w:eastAsia="zh-CN"/>
        </w:rPr>
      </w:pPr>
      <w:r>
        <w:rPr>
          <w:color w:val="000000"/>
          <w:lang w:eastAsia="zh-CN"/>
        </w:rPr>
        <w:t>- имеется согласие субъектов персональных данных на их обработку;</w:t>
      </w:r>
    </w:p>
    <w:p w14:paraId="17BE6212" w14:textId="77777777" w:rsidR="009F633F" w:rsidRDefault="006F0CEF">
      <w:pPr>
        <w:spacing w:line="264" w:lineRule="auto"/>
        <w:ind w:right="-64" w:firstLine="567"/>
        <w:jc w:val="both"/>
        <w:rPr>
          <w:sz w:val="20"/>
          <w:szCs w:val="20"/>
          <w:lang w:eastAsia="zh-CN"/>
        </w:rPr>
      </w:pPr>
      <w:r>
        <w:rPr>
          <w:color w:val="000000"/>
          <w:lang w:eastAsia="zh-CN"/>
        </w:rPr>
        <w:t>-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в том числе по настоящему Договору;</w:t>
      </w:r>
    </w:p>
    <w:p w14:paraId="7DC4FC57" w14:textId="77777777" w:rsidR="009F633F" w:rsidRDefault="006F0CEF">
      <w:pPr>
        <w:spacing w:line="264" w:lineRule="auto"/>
        <w:ind w:right="-64" w:firstLine="567"/>
        <w:jc w:val="both"/>
        <w:rPr>
          <w:sz w:val="20"/>
          <w:szCs w:val="20"/>
          <w:lang w:eastAsia="zh-CN"/>
        </w:rPr>
      </w:pPr>
      <w:r>
        <w:rPr>
          <w:color w:val="000000"/>
          <w:lang w:eastAsia="zh-CN"/>
        </w:rPr>
        <w:lastRenderedPageBreak/>
        <w:t>- обрабатываемые персональные данные подлежат уничтожению либо обезличиванию по достижении целей обработки в рамках настоящего Договора или в случае утраты необходимости в достижении этих целей, если иное не предусмотрено федеральным законом;</w:t>
      </w:r>
    </w:p>
    <w:p w14:paraId="09119177" w14:textId="77777777" w:rsidR="009F633F" w:rsidRDefault="006F0CEF">
      <w:pPr>
        <w:spacing w:line="264" w:lineRule="auto"/>
        <w:ind w:right="-64" w:firstLine="567"/>
        <w:jc w:val="both"/>
        <w:rPr>
          <w:sz w:val="20"/>
          <w:szCs w:val="20"/>
          <w:lang w:eastAsia="zh-CN"/>
        </w:rPr>
      </w:pPr>
      <w:r>
        <w:rPr>
          <w:color w:val="000000"/>
          <w:lang w:eastAsia="zh-CN"/>
        </w:rPr>
        <w:t>- своевременное доведение до Исполнителя информации в случае отзыва субъектом персональных данных согласия на обработку его персональных данных.</w:t>
      </w:r>
    </w:p>
    <w:p w14:paraId="02063F73" w14:textId="77777777" w:rsidR="009F633F" w:rsidRDefault="006F0CEF">
      <w:pPr>
        <w:spacing w:line="264" w:lineRule="auto"/>
        <w:ind w:right="-64" w:firstLine="567"/>
        <w:jc w:val="both"/>
        <w:rPr>
          <w:sz w:val="20"/>
          <w:szCs w:val="20"/>
          <w:lang w:eastAsia="zh-CN"/>
        </w:rPr>
      </w:pPr>
      <w:r>
        <w:rPr>
          <w:color w:val="000000"/>
          <w:lang w:eastAsia="zh-CN"/>
        </w:rPr>
        <w:t>11.3.</w:t>
      </w:r>
      <w:r>
        <w:rPr>
          <w:color w:val="000000"/>
          <w:lang w:eastAsia="zh-CN"/>
        </w:rPr>
        <w:tab/>
        <w:t>Исполнитель гарантирует обеспечение условий обработки персональных данных, установленных ст. 6 Федерального закона от 27.07.2006 № 152-ФЗ «О персональных данных».</w:t>
      </w:r>
    </w:p>
    <w:p w14:paraId="44BCE19D" w14:textId="77777777" w:rsidR="009F633F" w:rsidRDefault="006F0CEF">
      <w:pPr>
        <w:spacing w:line="264" w:lineRule="auto"/>
        <w:ind w:right="-64" w:firstLine="567"/>
        <w:jc w:val="both"/>
        <w:rPr>
          <w:sz w:val="20"/>
          <w:szCs w:val="20"/>
          <w:lang w:eastAsia="zh-CN"/>
        </w:rPr>
      </w:pPr>
      <w:r>
        <w:rPr>
          <w:color w:val="000000"/>
          <w:lang w:eastAsia="zh-CN"/>
        </w:rPr>
        <w:t>11.4.</w:t>
      </w:r>
      <w:r>
        <w:rPr>
          <w:color w:val="000000"/>
          <w:lang w:eastAsia="zh-CN"/>
        </w:rPr>
        <w:tab/>
        <w:t xml:space="preserve">Перечень действий (операций) по обработке персональных данных в рамках оказания Услуг: </w:t>
      </w:r>
    </w:p>
    <w:p w14:paraId="1D281EC7" w14:textId="77777777" w:rsidR="009F633F" w:rsidRDefault="006F0CEF">
      <w:pPr>
        <w:spacing w:line="264" w:lineRule="auto"/>
        <w:ind w:right="-64" w:firstLine="567"/>
        <w:jc w:val="both"/>
        <w:rPr>
          <w:sz w:val="20"/>
          <w:szCs w:val="20"/>
          <w:lang w:eastAsia="zh-CN"/>
        </w:rPr>
      </w:pPr>
      <w:r>
        <w:rPr>
          <w:color w:val="000000"/>
          <w:lang w:eastAsia="zh-CN"/>
        </w:rPr>
        <w:t>11.4.1.</w:t>
      </w:r>
      <w:r>
        <w:rPr>
          <w:color w:val="000000"/>
          <w:lang w:eastAsia="zh-CN"/>
        </w:rPr>
        <w:tab/>
        <w:t>Исполнитель выполняет обработку персональных данных лично.</w:t>
      </w:r>
    </w:p>
    <w:p w14:paraId="27318180" w14:textId="77777777" w:rsidR="009F633F" w:rsidRDefault="006F0CEF">
      <w:pPr>
        <w:spacing w:line="264" w:lineRule="auto"/>
        <w:ind w:right="-64" w:firstLine="567"/>
        <w:jc w:val="both"/>
        <w:rPr>
          <w:sz w:val="20"/>
          <w:szCs w:val="20"/>
          <w:lang w:eastAsia="zh-CN"/>
        </w:rPr>
      </w:pPr>
      <w:r>
        <w:rPr>
          <w:color w:val="000000"/>
          <w:lang w:eastAsia="zh-CN"/>
        </w:rPr>
        <w:t>11.4.2.</w:t>
      </w:r>
      <w:r>
        <w:rPr>
          <w:color w:val="000000"/>
          <w:lang w:eastAsia="zh-CN"/>
        </w:rPr>
        <w:tab/>
        <w:t>В случае обращения к исполнителю субъекта персональных данных с запросом, основанным на ст. 14 Федерального закона от 27.07.2006 № 152-ФЗ «О персональных данных», Исполнитель информирует об этом Заказчика и действует в соответствии с его инструкциями.</w:t>
      </w:r>
    </w:p>
    <w:p w14:paraId="3141D0BC" w14:textId="77777777" w:rsidR="009F633F" w:rsidRDefault="006F0CEF">
      <w:pPr>
        <w:spacing w:line="264" w:lineRule="auto"/>
        <w:ind w:right="-64" w:firstLine="567"/>
        <w:jc w:val="both"/>
        <w:rPr>
          <w:sz w:val="20"/>
          <w:szCs w:val="20"/>
          <w:lang w:eastAsia="zh-CN"/>
        </w:rPr>
      </w:pPr>
      <w:r>
        <w:rPr>
          <w:color w:val="000000"/>
          <w:lang w:eastAsia="zh-CN"/>
        </w:rPr>
        <w:t>11.4.3.</w:t>
      </w:r>
      <w:r>
        <w:rPr>
          <w:color w:val="000000"/>
          <w:lang w:eastAsia="zh-CN"/>
        </w:rPr>
        <w:tab/>
        <w:t>Исполнитель при оказании Услуг обязуется соблюдать конфиденциальность персональных данных и обеспечивать безопасность персональных данных.</w:t>
      </w:r>
    </w:p>
    <w:p w14:paraId="44F18FD8" w14:textId="77777777" w:rsidR="009F633F" w:rsidRDefault="006F0CEF">
      <w:pPr>
        <w:spacing w:line="264" w:lineRule="auto"/>
        <w:ind w:right="-64" w:firstLine="567"/>
        <w:jc w:val="both"/>
        <w:rPr>
          <w:sz w:val="20"/>
          <w:szCs w:val="20"/>
          <w:lang w:eastAsia="zh-CN"/>
        </w:rPr>
      </w:pPr>
      <w:r>
        <w:rPr>
          <w:color w:val="000000"/>
          <w:lang w:eastAsia="zh-CN"/>
        </w:rPr>
        <w:t>11.4.4.</w:t>
      </w:r>
      <w:r>
        <w:rPr>
          <w:color w:val="000000"/>
          <w:lang w:eastAsia="zh-CN"/>
        </w:rPr>
        <w:tab/>
        <w:t>Исполнитель обязуется принимать исчерпывающие меры по обеспечению безопасности персональных данных при оказании Услуг.</w:t>
      </w:r>
    </w:p>
    <w:p w14:paraId="02281941" w14:textId="3FC1E261" w:rsidR="009F633F" w:rsidRDefault="009F633F">
      <w:pPr>
        <w:spacing w:line="264" w:lineRule="auto"/>
        <w:ind w:right="-64" w:firstLine="567"/>
        <w:jc w:val="both"/>
        <w:rPr>
          <w:sz w:val="20"/>
          <w:szCs w:val="20"/>
          <w:lang w:eastAsia="zh-CN"/>
        </w:rPr>
      </w:pPr>
    </w:p>
    <w:p w14:paraId="77C1134D" w14:textId="77777777" w:rsidR="00D72D70" w:rsidRDefault="00D72D70" w:rsidP="00D72D70">
      <w:pPr>
        <w:pStyle w:val="13"/>
        <w:jc w:val="center"/>
        <w:rPr>
          <w:rFonts w:ascii="Times New Roman" w:hAnsi="Times New Roman"/>
          <w:b/>
          <w:sz w:val="24"/>
          <w:szCs w:val="24"/>
        </w:rPr>
      </w:pPr>
      <w:r>
        <w:rPr>
          <w:rFonts w:ascii="Times New Roman" w:hAnsi="Times New Roman"/>
          <w:b/>
          <w:sz w:val="24"/>
          <w:szCs w:val="24"/>
        </w:rPr>
        <w:t>12. АДРЕСА, РЕКВИЗИТЫ И ПОДПИСИ СТОРОН</w:t>
      </w:r>
    </w:p>
    <w:p w14:paraId="0C167E48" w14:textId="77777777" w:rsidR="00D72D70" w:rsidRDefault="00D72D70">
      <w:pPr>
        <w:spacing w:line="264" w:lineRule="auto"/>
        <w:ind w:right="-64" w:firstLine="567"/>
        <w:jc w:val="both"/>
        <w:rPr>
          <w:sz w:val="20"/>
          <w:szCs w:val="20"/>
          <w:lang w:eastAsia="zh-CN"/>
        </w:rPr>
      </w:pPr>
    </w:p>
    <w:tbl>
      <w:tblPr>
        <w:tblW w:w="20259" w:type="dxa"/>
        <w:tblInd w:w="108" w:type="dxa"/>
        <w:tblLook w:val="01E0" w:firstRow="1" w:lastRow="1" w:firstColumn="1" w:lastColumn="1" w:noHBand="0" w:noVBand="0"/>
      </w:tblPr>
      <w:tblGrid>
        <w:gridCol w:w="20037"/>
        <w:gridCol w:w="222"/>
      </w:tblGrid>
      <w:tr w:rsidR="009F633F" w14:paraId="0E116248" w14:textId="77777777">
        <w:trPr>
          <w:trHeight w:val="285"/>
        </w:trPr>
        <w:tc>
          <w:tcPr>
            <w:tcW w:w="20037" w:type="dxa"/>
          </w:tcPr>
          <w:p w14:paraId="575D868A" w14:textId="77777777" w:rsidR="009F633F" w:rsidRDefault="009F633F">
            <w:pPr>
              <w:pStyle w:val="13"/>
              <w:tabs>
                <w:tab w:val="center" w:pos="5296"/>
                <w:tab w:val="left" w:pos="7575"/>
              </w:tabs>
              <w:jc w:val="center"/>
              <w:rPr>
                <w:rFonts w:ascii="Times New Roman" w:hAnsi="Times New Roman"/>
                <w:b/>
                <w:bCs/>
                <w:sz w:val="24"/>
                <w:szCs w:val="24"/>
              </w:rPr>
            </w:pPr>
          </w:p>
        </w:tc>
        <w:tc>
          <w:tcPr>
            <w:tcW w:w="222" w:type="dxa"/>
          </w:tcPr>
          <w:p w14:paraId="39FF3141" w14:textId="77777777" w:rsidR="009F633F" w:rsidRDefault="009F633F">
            <w:pPr>
              <w:pStyle w:val="13"/>
              <w:tabs>
                <w:tab w:val="center" w:pos="5296"/>
                <w:tab w:val="left" w:pos="7575"/>
              </w:tabs>
              <w:jc w:val="center"/>
              <w:rPr>
                <w:rFonts w:ascii="Times New Roman" w:hAnsi="Times New Roman"/>
                <w:b/>
                <w:bCs/>
                <w:sz w:val="24"/>
                <w:szCs w:val="24"/>
              </w:rPr>
            </w:pPr>
          </w:p>
        </w:tc>
      </w:tr>
      <w:tr w:rsidR="009F633F" w14:paraId="18AB6B72" w14:textId="77777777">
        <w:trPr>
          <w:trHeight w:val="180"/>
        </w:trPr>
        <w:tc>
          <w:tcPr>
            <w:tcW w:w="20037" w:type="dxa"/>
          </w:tcPr>
          <w:tbl>
            <w:tblPr>
              <w:tblW w:w="17967" w:type="dxa"/>
              <w:tblLook w:val="04A0" w:firstRow="1" w:lastRow="0" w:firstColumn="1" w:lastColumn="0" w:noHBand="0" w:noVBand="1"/>
            </w:tblPr>
            <w:tblGrid>
              <w:gridCol w:w="5179"/>
              <w:gridCol w:w="305"/>
              <w:gridCol w:w="4797"/>
              <w:gridCol w:w="589"/>
              <w:gridCol w:w="3159"/>
              <w:gridCol w:w="3938"/>
            </w:tblGrid>
            <w:tr w:rsidR="009F633F" w14:paraId="679148BA" w14:textId="77777777">
              <w:trPr>
                <w:trHeight w:val="7352"/>
              </w:trPr>
              <w:tc>
                <w:tcPr>
                  <w:tcW w:w="1441" w:type="pct"/>
                </w:tcPr>
                <w:tbl>
                  <w:tblPr>
                    <w:tblW w:w="0" w:type="auto"/>
                    <w:tblLook w:val="04A0" w:firstRow="1" w:lastRow="0" w:firstColumn="1" w:lastColumn="0" w:noHBand="0" w:noVBand="1"/>
                  </w:tblPr>
                  <w:tblGrid>
                    <w:gridCol w:w="4930"/>
                  </w:tblGrid>
                  <w:tr w:rsidR="009F633F" w14:paraId="6DD75A3A" w14:textId="77777777">
                    <w:trPr>
                      <w:trHeight w:val="3696"/>
                    </w:trPr>
                    <w:tc>
                      <w:tcPr>
                        <w:tcW w:w="4930" w:type="dxa"/>
                      </w:tcPr>
                      <w:tbl>
                        <w:tblPr>
                          <w:tblW w:w="0" w:type="auto"/>
                          <w:tblInd w:w="108" w:type="dxa"/>
                          <w:tblLook w:val="04A0" w:firstRow="1" w:lastRow="0" w:firstColumn="1" w:lastColumn="0" w:noHBand="0" w:noVBand="1"/>
                        </w:tblPr>
                        <w:tblGrid>
                          <w:gridCol w:w="4505"/>
                        </w:tblGrid>
                        <w:tr w:rsidR="009F633F" w14:paraId="7138111F" w14:textId="77777777">
                          <w:trPr>
                            <w:cantSplit/>
                            <w:trHeight w:val="96"/>
                          </w:trPr>
                          <w:tc>
                            <w:tcPr>
                              <w:tcW w:w="4505" w:type="dxa"/>
                            </w:tcPr>
                            <w:p w14:paraId="4BF42B90" w14:textId="77777777" w:rsidR="009F633F" w:rsidRDefault="009F633F">
                              <w:pPr>
                                <w:pStyle w:val="14"/>
                                <w:jc w:val="both"/>
                                <w:rPr>
                                  <w:b w:val="0"/>
                                  <w:sz w:val="24"/>
                                  <w:szCs w:val="24"/>
                                </w:rPr>
                              </w:pPr>
                            </w:p>
                          </w:tc>
                        </w:tr>
                      </w:tbl>
                      <w:p w14:paraId="0EF5BBFD" w14:textId="77777777" w:rsidR="009F633F" w:rsidRDefault="006F0CEF">
                        <w:pPr>
                          <w:jc w:val="both"/>
                        </w:pPr>
                        <w:r>
                          <w:rPr>
                            <w:b/>
                          </w:rPr>
                          <w:t>Исполнитель</w:t>
                        </w:r>
                        <w:r>
                          <w:t xml:space="preserve">: </w:t>
                        </w:r>
                      </w:p>
                      <w:p w14:paraId="043997C7" w14:textId="77777777" w:rsidR="009F633F" w:rsidRDefault="009F633F">
                        <w:pPr>
                          <w:jc w:val="both"/>
                        </w:pPr>
                      </w:p>
                      <w:p w14:paraId="1A5E82B9" w14:textId="77777777" w:rsidR="007F3E27" w:rsidRPr="007F3E27" w:rsidRDefault="007F3E27" w:rsidP="007F3E27">
                        <w:pPr>
                          <w:rPr>
                            <w:b/>
                          </w:rPr>
                        </w:pPr>
                        <w:r w:rsidRPr="007F3E27">
                          <w:rPr>
                            <w:b/>
                          </w:rPr>
                          <w:t>ООО «РУЦ «</w:t>
                        </w:r>
                        <w:proofErr w:type="spellStart"/>
                        <w:r w:rsidRPr="007F3E27">
                          <w:rPr>
                            <w:b/>
                          </w:rPr>
                          <w:t>Дистант</w:t>
                        </w:r>
                        <w:proofErr w:type="spellEnd"/>
                        <w:r w:rsidRPr="007F3E27">
                          <w:rPr>
                            <w:b/>
                          </w:rPr>
                          <w:t xml:space="preserve"> ПРО» </w:t>
                        </w:r>
                      </w:p>
                      <w:p w14:paraId="36C9AABB" w14:textId="77777777" w:rsidR="007F3E27" w:rsidRPr="007F3E27" w:rsidRDefault="007F3E27" w:rsidP="007F3E27">
                        <w:r w:rsidRPr="007F3E27">
                          <w:t>юр. адрес: 452687, Республика Башкортостан, г. Нефтекамск, ул. Парковая д. 20, помещение №307</w:t>
                        </w:r>
                      </w:p>
                      <w:p w14:paraId="71A79242" w14:textId="77777777" w:rsidR="007F3E27" w:rsidRPr="007F3E27" w:rsidRDefault="007F3E27" w:rsidP="007F3E27">
                        <w:r w:rsidRPr="007F3E27">
                          <w:t xml:space="preserve">Почтовый адрес: </w:t>
                        </w:r>
                      </w:p>
                      <w:p w14:paraId="44A2F55F" w14:textId="77777777" w:rsidR="007F3E27" w:rsidRPr="007F3E27" w:rsidRDefault="007F3E27" w:rsidP="007F3E27">
                        <w:r w:rsidRPr="007F3E27">
                          <w:t>452687, Республика Башкортостан, г. Нефтекамск, ул. Парковая д. 20, помещение №307</w:t>
                        </w:r>
                      </w:p>
                      <w:p w14:paraId="3AAC200B" w14:textId="77777777" w:rsidR="007F3E27" w:rsidRPr="007F3E27" w:rsidRDefault="007F3E27" w:rsidP="007F3E27">
                        <w:r w:rsidRPr="007F3E27">
                          <w:t xml:space="preserve">Тел. +79177542431 </w:t>
                        </w:r>
                      </w:p>
                      <w:p w14:paraId="78561A5D" w14:textId="77777777" w:rsidR="007F3E27" w:rsidRPr="007F3E27" w:rsidRDefault="007F3E27" w:rsidP="007F3E27">
                        <w:r w:rsidRPr="007F3E27">
                          <w:t>E-</w:t>
                        </w:r>
                        <w:proofErr w:type="spellStart"/>
                        <w:r w:rsidRPr="007F3E27">
                          <w:t>mail</w:t>
                        </w:r>
                        <w:proofErr w:type="spellEnd"/>
                        <w:r w:rsidRPr="007F3E27">
                          <w:t>: mail@distantpro.ru</w:t>
                        </w:r>
                      </w:p>
                      <w:p w14:paraId="1A3E4FDC" w14:textId="77777777" w:rsidR="007F3E27" w:rsidRPr="007F3E27" w:rsidRDefault="007F3E27" w:rsidP="007F3E27">
                        <w:r w:rsidRPr="007F3E27">
                          <w:t>ИНН/КПП 1832163150/026401001</w:t>
                        </w:r>
                      </w:p>
                      <w:p w14:paraId="638A57F4" w14:textId="77777777" w:rsidR="007F3E27" w:rsidRPr="007F3E27" w:rsidRDefault="007F3E27" w:rsidP="007F3E27">
                        <w:r w:rsidRPr="007F3E27">
                          <w:t>ОГРН 1221800004282</w:t>
                        </w:r>
                      </w:p>
                      <w:p w14:paraId="4D5D0BD9" w14:textId="77777777" w:rsidR="007F3E27" w:rsidRPr="007F3E27" w:rsidRDefault="007F3E27" w:rsidP="007F3E27">
                        <w:r w:rsidRPr="007F3E27">
                          <w:t xml:space="preserve">Банк: УДМУРТСКОЕ ОТДЕЛЕНИЕ </w:t>
                        </w:r>
                      </w:p>
                      <w:p w14:paraId="059C665E" w14:textId="77777777" w:rsidR="007F3E27" w:rsidRPr="007F3E27" w:rsidRDefault="007F3E27" w:rsidP="007F3E27">
                        <w:r w:rsidRPr="007F3E27">
                          <w:t xml:space="preserve">N8618 ПАО СБЕРБАНК </w:t>
                        </w:r>
                      </w:p>
                      <w:p w14:paraId="5C0FD227" w14:textId="77777777" w:rsidR="007F3E27" w:rsidRPr="007F3E27" w:rsidRDefault="007F3E27" w:rsidP="007F3E27">
                        <w:r w:rsidRPr="007F3E27">
                          <w:t>р/с 40702810968000001186</w:t>
                        </w:r>
                      </w:p>
                      <w:p w14:paraId="65FE103C" w14:textId="77777777" w:rsidR="007F3E27" w:rsidRPr="007F3E27" w:rsidRDefault="007F3E27" w:rsidP="007F3E27">
                        <w:r w:rsidRPr="007F3E27">
                          <w:t>к/с 30101810400000000601</w:t>
                        </w:r>
                      </w:p>
                      <w:p w14:paraId="7AD58EE1" w14:textId="5EC1C77B" w:rsidR="009F633F" w:rsidRDefault="007F3E27" w:rsidP="007F3E27">
                        <w:r w:rsidRPr="007F3E27">
                          <w:t>БИК: 049401601</w:t>
                        </w:r>
                        <w:r w:rsidRPr="007F3E27">
                          <w:rPr>
                            <w:b/>
                          </w:rPr>
                          <w:t xml:space="preserve">  </w:t>
                        </w:r>
                      </w:p>
                    </w:tc>
                  </w:tr>
                </w:tbl>
                <w:p w14:paraId="79AD5316" w14:textId="77777777" w:rsidR="009F633F" w:rsidRDefault="009F633F">
                  <w:pPr>
                    <w:pStyle w:val="afd"/>
                    <w:rPr>
                      <w:rFonts w:ascii="Times New Roman" w:hAnsi="Times New Roman" w:cs="Times New Roman"/>
                      <w:b/>
                      <w:sz w:val="24"/>
                      <w:szCs w:val="24"/>
                    </w:rPr>
                  </w:pPr>
                </w:p>
                <w:p w14:paraId="0ABF8CB1" w14:textId="77777777" w:rsidR="002E04A1" w:rsidRDefault="002E04A1">
                  <w:pPr>
                    <w:pStyle w:val="afd"/>
                    <w:rPr>
                      <w:rFonts w:ascii="Times New Roman" w:hAnsi="Times New Roman" w:cs="Times New Roman"/>
                      <w:b/>
                      <w:sz w:val="24"/>
                      <w:szCs w:val="24"/>
                    </w:rPr>
                  </w:pPr>
                </w:p>
                <w:p w14:paraId="4515B466" w14:textId="32C65496" w:rsidR="009F633F" w:rsidRDefault="00963EFF">
                  <w:pPr>
                    <w:pStyle w:val="afd"/>
                    <w:rPr>
                      <w:rFonts w:ascii="Times New Roman" w:hAnsi="Times New Roman" w:cs="Times New Roman"/>
                      <w:b/>
                      <w:sz w:val="24"/>
                      <w:szCs w:val="24"/>
                    </w:rPr>
                  </w:pPr>
                  <w:r>
                    <w:rPr>
                      <w:rFonts w:ascii="Times New Roman" w:hAnsi="Times New Roman" w:cs="Times New Roman"/>
                      <w:b/>
                      <w:sz w:val="24"/>
                      <w:szCs w:val="24"/>
                    </w:rPr>
                    <w:t>Генеральный д</w:t>
                  </w:r>
                  <w:r w:rsidR="006F0CEF">
                    <w:rPr>
                      <w:rFonts w:ascii="Times New Roman" w:hAnsi="Times New Roman" w:cs="Times New Roman"/>
                      <w:b/>
                      <w:sz w:val="24"/>
                      <w:szCs w:val="24"/>
                    </w:rPr>
                    <w:t>иректор</w:t>
                  </w:r>
                </w:p>
                <w:p w14:paraId="6CB679EE" w14:textId="77777777" w:rsidR="009F633F" w:rsidRDefault="009F633F">
                  <w:pPr>
                    <w:rPr>
                      <w:b/>
                    </w:rPr>
                  </w:pPr>
                  <w:bookmarkStart w:id="1" w:name="_GoBack"/>
                  <w:bookmarkEnd w:id="1"/>
                </w:p>
                <w:p w14:paraId="2F70873D" w14:textId="587BEE0A" w:rsidR="009F633F" w:rsidRDefault="006F0CEF">
                  <w:pPr>
                    <w:jc w:val="both"/>
                    <w:rPr>
                      <w:b/>
                    </w:rPr>
                  </w:pPr>
                  <w:r>
                    <w:rPr>
                      <w:b/>
                      <w:lang w:eastAsia="ar-SA"/>
                    </w:rPr>
                    <w:t>________________________</w:t>
                  </w:r>
                  <w:r>
                    <w:rPr>
                      <w:b/>
                    </w:rPr>
                    <w:t>/</w:t>
                  </w:r>
                  <w:r>
                    <w:t xml:space="preserve"> </w:t>
                  </w:r>
                  <w:r w:rsidR="00262963">
                    <w:t>С</w:t>
                  </w:r>
                  <w:r>
                    <w:t>.</w:t>
                  </w:r>
                  <w:r w:rsidR="00262963">
                    <w:t>Л</w:t>
                  </w:r>
                  <w:r>
                    <w:t>.</w:t>
                  </w:r>
                  <w:r w:rsidR="002E4BC9">
                    <w:t xml:space="preserve"> </w:t>
                  </w:r>
                  <w:proofErr w:type="spellStart"/>
                  <w:r w:rsidR="008204A2">
                    <w:t>Гарифьянова</w:t>
                  </w:r>
                  <w:proofErr w:type="spellEnd"/>
                </w:p>
                <w:p w14:paraId="0B00F8AB" w14:textId="77777777" w:rsidR="009F633F" w:rsidRDefault="006F0CEF">
                  <w:pPr>
                    <w:jc w:val="both"/>
                    <w:rPr>
                      <w:b/>
                    </w:rPr>
                  </w:pPr>
                  <w:r>
                    <w:rPr>
                      <w:b/>
                      <w:sz w:val="22"/>
                      <w:szCs w:val="22"/>
                      <w:lang w:eastAsia="ar-SA"/>
                    </w:rPr>
                    <w:t>М.П.</w:t>
                  </w:r>
                </w:p>
              </w:tc>
              <w:tc>
                <w:tcPr>
                  <w:tcW w:w="85" w:type="pct"/>
                </w:tcPr>
                <w:p w14:paraId="3F5072DE" w14:textId="77777777" w:rsidR="009F633F" w:rsidRDefault="009F633F">
                  <w:pPr>
                    <w:jc w:val="both"/>
                    <w:rPr>
                      <w:b/>
                    </w:rPr>
                  </w:pPr>
                </w:p>
              </w:tc>
              <w:tc>
                <w:tcPr>
                  <w:tcW w:w="1335" w:type="pct"/>
                </w:tcPr>
                <w:p w14:paraId="0C5371B6" w14:textId="77777777" w:rsidR="009F633F" w:rsidRDefault="009F633F">
                  <w:pPr>
                    <w:pStyle w:val="af6"/>
                    <w:rPr>
                      <w:bCs w:val="0"/>
                    </w:rPr>
                  </w:pPr>
                </w:p>
                <w:p w14:paraId="783E1C65" w14:textId="77777777" w:rsidR="009F633F" w:rsidRDefault="006F0CEF">
                  <w:pPr>
                    <w:rPr>
                      <w:b/>
                    </w:rPr>
                  </w:pPr>
                  <w:r>
                    <w:rPr>
                      <w:b/>
                    </w:rPr>
                    <w:t xml:space="preserve">Заказчик: </w:t>
                  </w:r>
                </w:p>
                <w:p w14:paraId="01D44143" w14:textId="77777777" w:rsidR="009F633F" w:rsidRDefault="009F633F">
                  <w:pPr>
                    <w:rPr>
                      <w:b/>
                    </w:rPr>
                  </w:pPr>
                </w:p>
                <w:p w14:paraId="46D8507A" w14:textId="77777777" w:rsidR="009F633F" w:rsidRDefault="006F0CEF">
                  <w:pPr>
                    <w:rPr>
                      <w:b/>
                    </w:rPr>
                  </w:pPr>
                  <w:r>
                    <w:rPr>
                      <w:b/>
                    </w:rPr>
                    <w:t>______________________</w:t>
                  </w:r>
                </w:p>
                <w:p w14:paraId="73942772" w14:textId="77777777" w:rsidR="009F633F" w:rsidRDefault="006F0CEF">
                  <w:bookmarkStart w:id="2" w:name="OLE_LINK1"/>
                  <w:bookmarkStart w:id="3" w:name="OLE_LINK2"/>
                  <w:r>
                    <w:t xml:space="preserve">Юр./почтовый адрес: </w:t>
                  </w:r>
                </w:p>
                <w:p w14:paraId="15BA2A11" w14:textId="77777777" w:rsidR="009F633F" w:rsidRDefault="006F0CEF">
                  <w:r>
                    <w:t>______________________</w:t>
                  </w:r>
                </w:p>
                <w:p w14:paraId="21EC8626" w14:textId="77777777" w:rsidR="009F633F" w:rsidRDefault="006F0CEF">
                  <w:r>
                    <w:t>ИНН __________________</w:t>
                  </w:r>
                </w:p>
                <w:p w14:paraId="09E32D95" w14:textId="77777777" w:rsidR="009F633F" w:rsidRDefault="006F0CEF">
                  <w:r>
                    <w:t>КПП __________________</w:t>
                  </w:r>
                </w:p>
                <w:p w14:paraId="6B58756F" w14:textId="77777777" w:rsidR="009F633F" w:rsidRDefault="006F0CEF">
                  <w:r>
                    <w:t>ОГРН _________________</w:t>
                  </w:r>
                </w:p>
                <w:p w14:paraId="3B9E0807" w14:textId="77777777" w:rsidR="009F633F" w:rsidRDefault="006F0CEF">
                  <w:r>
                    <w:t>Банковские реквизиты:</w:t>
                  </w:r>
                </w:p>
                <w:p w14:paraId="38A6D32E" w14:textId="77777777" w:rsidR="009F633F" w:rsidRDefault="006F0CEF">
                  <w:r>
                    <w:t>Р/с ____________________</w:t>
                  </w:r>
                </w:p>
                <w:p w14:paraId="73004EFE" w14:textId="77777777" w:rsidR="009F633F" w:rsidRDefault="006F0CEF">
                  <w:r>
                    <w:t>в _____________________</w:t>
                  </w:r>
                </w:p>
                <w:p w14:paraId="6DE36AD2" w14:textId="77777777" w:rsidR="009F633F" w:rsidRDefault="006F0CEF">
                  <w:r>
                    <w:t>_______________________</w:t>
                  </w:r>
                </w:p>
                <w:p w14:paraId="4885E091" w14:textId="77777777" w:rsidR="009F633F" w:rsidRDefault="006F0CEF">
                  <w:r>
                    <w:t>К/с ____________________</w:t>
                  </w:r>
                </w:p>
                <w:p w14:paraId="5304F244" w14:textId="77777777" w:rsidR="009F633F" w:rsidRDefault="009F633F"/>
                <w:p w14:paraId="7FCF0180" w14:textId="77777777" w:rsidR="009F633F" w:rsidRDefault="009F633F"/>
                <w:p w14:paraId="437993CB" w14:textId="77777777" w:rsidR="009F633F" w:rsidRDefault="006F0CEF">
                  <w:r>
                    <w:t>Телефон _______________</w:t>
                  </w:r>
                  <w:bookmarkEnd w:id="2"/>
                  <w:bookmarkEnd w:id="3"/>
                </w:p>
                <w:p w14:paraId="2A27BC2C" w14:textId="77777777" w:rsidR="009F633F" w:rsidRDefault="006F0CEF">
                  <w:proofErr w:type="gramStart"/>
                  <w:r>
                    <w:rPr>
                      <w:lang w:val="en-US"/>
                    </w:rPr>
                    <w:t>e</w:t>
                  </w:r>
                  <w:r>
                    <w:t>-</w:t>
                  </w:r>
                  <w:r>
                    <w:rPr>
                      <w:lang w:val="en-US"/>
                    </w:rPr>
                    <w:t>mail</w:t>
                  </w:r>
                  <w:r>
                    <w:t>:_</w:t>
                  </w:r>
                  <w:proofErr w:type="gramEnd"/>
                  <w:r>
                    <w:t>___________________</w:t>
                  </w:r>
                </w:p>
                <w:p w14:paraId="516AAD43" w14:textId="77777777" w:rsidR="009F633F" w:rsidRDefault="009F633F">
                  <w:pPr>
                    <w:rPr>
                      <w:b/>
                    </w:rPr>
                  </w:pPr>
                </w:p>
                <w:p w14:paraId="0485D5E9" w14:textId="77777777" w:rsidR="009F633F" w:rsidRDefault="006F0CEF">
                  <w:pPr>
                    <w:rPr>
                      <w:b/>
                    </w:rPr>
                  </w:pPr>
                  <w:r>
                    <w:rPr>
                      <w:b/>
                    </w:rPr>
                    <w:t xml:space="preserve">Директор </w:t>
                  </w:r>
                </w:p>
                <w:p w14:paraId="1D6BF4B5" w14:textId="77777777" w:rsidR="009F633F" w:rsidRDefault="009F633F">
                  <w:pPr>
                    <w:rPr>
                      <w:b/>
                    </w:rPr>
                  </w:pPr>
                </w:p>
                <w:p w14:paraId="51978BE9" w14:textId="77777777" w:rsidR="009F633F" w:rsidRDefault="006F0CEF">
                  <w:pPr>
                    <w:rPr>
                      <w:b/>
                    </w:rPr>
                  </w:pPr>
                  <w:r>
                    <w:rPr>
                      <w:b/>
                    </w:rPr>
                    <w:t>__________________________</w:t>
                  </w:r>
                </w:p>
                <w:p w14:paraId="3DDF4069" w14:textId="77777777" w:rsidR="009F633F" w:rsidRDefault="006F0CEF">
                  <w:pPr>
                    <w:pStyle w:val="af6"/>
                    <w:rPr>
                      <w:bCs w:val="0"/>
                    </w:rPr>
                  </w:pPr>
                  <w:r>
                    <w:rPr>
                      <w:sz w:val="22"/>
                      <w:szCs w:val="22"/>
                    </w:rPr>
                    <w:t>М.П.</w:t>
                  </w:r>
                </w:p>
              </w:tc>
              <w:tc>
                <w:tcPr>
                  <w:tcW w:w="164" w:type="pct"/>
                </w:tcPr>
                <w:p w14:paraId="38B6E306" w14:textId="77777777" w:rsidR="009F633F" w:rsidRDefault="009F633F">
                  <w:pPr>
                    <w:rPr>
                      <w:sz w:val="18"/>
                    </w:rPr>
                  </w:pPr>
                </w:p>
                <w:p w14:paraId="5B301FB7" w14:textId="77777777" w:rsidR="009F633F" w:rsidRDefault="009F633F">
                  <w:pPr>
                    <w:ind w:left="-587" w:firstLine="587"/>
                    <w:rPr>
                      <w:b/>
                    </w:rPr>
                  </w:pPr>
                </w:p>
              </w:tc>
              <w:tc>
                <w:tcPr>
                  <w:tcW w:w="879" w:type="pct"/>
                </w:tcPr>
                <w:p w14:paraId="603D94B5" w14:textId="77777777" w:rsidR="009F633F" w:rsidRDefault="009F633F">
                  <w:pPr>
                    <w:rPr>
                      <w:b/>
                    </w:rPr>
                  </w:pPr>
                </w:p>
                <w:p w14:paraId="357ECCCE" w14:textId="77777777" w:rsidR="009F633F" w:rsidRDefault="009F633F">
                  <w:pPr>
                    <w:rPr>
                      <w:b/>
                    </w:rPr>
                  </w:pPr>
                </w:p>
                <w:p w14:paraId="5C83C7A3" w14:textId="77777777" w:rsidR="009F633F" w:rsidRDefault="009F633F"/>
              </w:tc>
              <w:tc>
                <w:tcPr>
                  <w:tcW w:w="1096" w:type="pct"/>
                </w:tcPr>
                <w:p w14:paraId="468E9906" w14:textId="77777777" w:rsidR="009F633F" w:rsidRDefault="009F633F"/>
              </w:tc>
            </w:tr>
          </w:tbl>
          <w:p w14:paraId="4BA007B3" w14:textId="77777777" w:rsidR="009F633F" w:rsidRDefault="009F633F">
            <w:pPr>
              <w:pStyle w:val="13"/>
              <w:tabs>
                <w:tab w:val="center" w:pos="5296"/>
                <w:tab w:val="left" w:pos="7575"/>
              </w:tabs>
              <w:rPr>
                <w:rFonts w:ascii="Times New Roman" w:hAnsi="Times New Roman"/>
                <w:b/>
                <w:color w:val="000000"/>
                <w:spacing w:val="-6"/>
                <w:sz w:val="24"/>
                <w:szCs w:val="24"/>
              </w:rPr>
            </w:pPr>
          </w:p>
        </w:tc>
        <w:tc>
          <w:tcPr>
            <w:tcW w:w="222" w:type="dxa"/>
          </w:tcPr>
          <w:p w14:paraId="555428BB" w14:textId="77777777" w:rsidR="009F633F" w:rsidRDefault="009F633F">
            <w:pPr>
              <w:pStyle w:val="13"/>
              <w:tabs>
                <w:tab w:val="center" w:pos="5296"/>
                <w:tab w:val="left" w:pos="7575"/>
              </w:tabs>
              <w:rPr>
                <w:rFonts w:ascii="Times New Roman" w:hAnsi="Times New Roman"/>
                <w:b/>
                <w:color w:val="000000"/>
                <w:spacing w:val="6"/>
                <w:sz w:val="24"/>
                <w:szCs w:val="24"/>
              </w:rPr>
            </w:pPr>
          </w:p>
        </w:tc>
      </w:tr>
    </w:tbl>
    <w:p w14:paraId="263A79FB" w14:textId="77777777" w:rsidR="009F633F" w:rsidRDefault="009F633F">
      <w:pPr>
        <w:tabs>
          <w:tab w:val="left" w:pos="6765"/>
        </w:tabs>
      </w:pPr>
    </w:p>
    <w:tbl>
      <w:tblPr>
        <w:tblpPr w:leftFromText="180" w:rightFromText="180" w:vertAnchor="text" w:horzAnchor="margin" w:tblpXSpec="center" w:tblpY="-3940"/>
        <w:tblW w:w="5070" w:type="pct"/>
        <w:tblLayout w:type="fixed"/>
        <w:tblLook w:val="04A0" w:firstRow="1" w:lastRow="0" w:firstColumn="1" w:lastColumn="0" w:noHBand="0" w:noVBand="1"/>
      </w:tblPr>
      <w:tblGrid>
        <w:gridCol w:w="650"/>
        <w:gridCol w:w="2507"/>
        <w:gridCol w:w="2015"/>
        <w:gridCol w:w="2015"/>
        <w:gridCol w:w="1284"/>
        <w:gridCol w:w="1735"/>
      </w:tblGrid>
      <w:tr w:rsidR="009F633F" w14:paraId="5E533467" w14:textId="77777777">
        <w:trPr>
          <w:trHeight w:val="993"/>
        </w:trPr>
        <w:tc>
          <w:tcPr>
            <w:tcW w:w="5000" w:type="pct"/>
            <w:gridSpan w:val="6"/>
            <w:tcBorders>
              <w:top w:val="none" w:sz="4" w:space="0" w:color="000000"/>
              <w:left w:val="none" w:sz="4" w:space="0" w:color="000000"/>
              <w:bottom w:val="none" w:sz="4" w:space="0" w:color="000000"/>
              <w:right w:val="none" w:sz="4" w:space="0" w:color="000000"/>
            </w:tcBorders>
            <w:shd w:val="clear" w:color="auto" w:fill="auto"/>
            <w:noWrap/>
            <w:vAlign w:val="center"/>
          </w:tcPr>
          <w:p w14:paraId="2C664C68" w14:textId="77777777" w:rsidR="009F633F" w:rsidRDefault="009F633F">
            <w:pPr>
              <w:rPr>
                <w:b/>
                <w:color w:val="000000"/>
                <w:lang w:eastAsia="ar-SA"/>
              </w:rPr>
            </w:pPr>
          </w:p>
          <w:p w14:paraId="6B8E016D" w14:textId="77777777" w:rsidR="009F633F" w:rsidRDefault="009F633F">
            <w:pPr>
              <w:rPr>
                <w:b/>
                <w:color w:val="000000"/>
                <w:lang w:eastAsia="ar-SA"/>
              </w:rPr>
            </w:pPr>
          </w:p>
          <w:p w14:paraId="41D9B606" w14:textId="77777777" w:rsidR="009F633F" w:rsidRDefault="006F0CEF">
            <w:pPr>
              <w:jc w:val="right"/>
              <w:rPr>
                <w:b/>
                <w:color w:val="000000"/>
                <w:lang w:eastAsia="ar-SA"/>
              </w:rPr>
            </w:pPr>
            <w:r>
              <w:rPr>
                <w:b/>
                <w:color w:val="000000"/>
                <w:lang w:eastAsia="ar-SA"/>
              </w:rPr>
              <w:t>Приложение №1</w:t>
            </w:r>
          </w:p>
          <w:p w14:paraId="5828CEBB" w14:textId="77777777" w:rsidR="009F633F" w:rsidRDefault="006F0CEF">
            <w:pPr>
              <w:ind w:firstLine="7088"/>
              <w:jc w:val="right"/>
              <w:rPr>
                <w:b/>
                <w:color w:val="000000"/>
                <w:lang w:eastAsia="ar-SA"/>
              </w:rPr>
            </w:pPr>
            <w:r>
              <w:rPr>
                <w:b/>
                <w:color w:val="000000"/>
                <w:lang w:eastAsia="ar-SA"/>
              </w:rPr>
              <w:t>к Договору № _______</w:t>
            </w:r>
          </w:p>
          <w:p w14:paraId="308FD1DF" w14:textId="77777777" w:rsidR="009F633F" w:rsidRDefault="006F0CEF">
            <w:pPr>
              <w:jc w:val="right"/>
              <w:rPr>
                <w:b/>
                <w:color w:val="000000"/>
                <w:lang w:eastAsia="ar-SA"/>
              </w:rPr>
            </w:pPr>
            <w:r>
              <w:rPr>
                <w:b/>
                <w:color w:val="000000"/>
                <w:lang w:eastAsia="ar-SA"/>
              </w:rPr>
              <w:t xml:space="preserve">             от «_____» ______ _____ г.</w:t>
            </w:r>
          </w:p>
          <w:p w14:paraId="18732E1B" w14:textId="77777777" w:rsidR="009F633F" w:rsidRDefault="009F633F">
            <w:pPr>
              <w:ind w:firstLine="7088"/>
              <w:rPr>
                <w:b/>
                <w:color w:val="000000"/>
                <w:lang w:eastAsia="ar-SA"/>
              </w:rPr>
            </w:pPr>
          </w:p>
          <w:p w14:paraId="15BC9056" w14:textId="77777777" w:rsidR="009F633F" w:rsidRDefault="006F0CEF">
            <w:pPr>
              <w:jc w:val="center"/>
              <w:rPr>
                <w:b/>
              </w:rPr>
            </w:pPr>
            <w:r>
              <w:rPr>
                <w:b/>
              </w:rPr>
              <w:t>СПИСОК</w:t>
            </w:r>
          </w:p>
          <w:p w14:paraId="7DF9F480" w14:textId="493DE113" w:rsidR="009F633F" w:rsidRDefault="006F0CEF">
            <w:pPr>
              <w:spacing w:line="360" w:lineRule="auto"/>
              <w:jc w:val="center"/>
              <w:rPr>
                <w:b/>
              </w:rPr>
            </w:pPr>
            <w:r>
              <w:rPr>
                <w:b/>
              </w:rPr>
              <w:t xml:space="preserve">сотрудников, направляемых на обучение </w:t>
            </w:r>
          </w:p>
          <w:p w14:paraId="7925DAB7" w14:textId="77777777" w:rsidR="009F633F" w:rsidRDefault="006F0CEF">
            <w:pPr>
              <w:jc w:val="center"/>
              <w:rPr>
                <w:b/>
              </w:rPr>
            </w:pPr>
            <w:r>
              <w:rPr>
                <w:b/>
              </w:rPr>
              <w:t>______________________________________</w:t>
            </w:r>
          </w:p>
          <w:p w14:paraId="3C44A760" w14:textId="77777777" w:rsidR="009F633F" w:rsidRDefault="006F0CEF">
            <w:pPr>
              <w:spacing w:line="360" w:lineRule="auto"/>
              <w:jc w:val="center"/>
              <w:rPr>
                <w:sz w:val="18"/>
                <w:szCs w:val="18"/>
              </w:rPr>
            </w:pPr>
            <w:r>
              <w:rPr>
                <w:sz w:val="18"/>
                <w:szCs w:val="18"/>
              </w:rPr>
              <w:t>(наименование организации-заказчика)</w:t>
            </w:r>
          </w:p>
          <w:tbl>
            <w:tblPr>
              <w:tblStyle w:val="afc"/>
              <w:tblW w:w="10199" w:type="dxa"/>
              <w:tblLayout w:type="fixed"/>
              <w:tblLook w:val="04A0" w:firstRow="1" w:lastRow="0" w:firstColumn="1" w:lastColumn="0" w:noHBand="0" w:noVBand="1"/>
            </w:tblPr>
            <w:tblGrid>
              <w:gridCol w:w="499"/>
              <w:gridCol w:w="2029"/>
              <w:gridCol w:w="1653"/>
              <w:gridCol w:w="1279"/>
              <w:gridCol w:w="1279"/>
              <w:gridCol w:w="1529"/>
              <w:gridCol w:w="1931"/>
            </w:tblGrid>
            <w:tr w:rsidR="009F633F" w14:paraId="7D924511" w14:textId="77777777">
              <w:tc>
                <w:tcPr>
                  <w:tcW w:w="499" w:type="dxa"/>
                  <w:vAlign w:val="center"/>
                </w:tcPr>
                <w:p w14:paraId="30D5E252" w14:textId="77777777" w:rsidR="009F633F" w:rsidRDefault="006F0CEF" w:rsidP="007F3E27">
                  <w:pPr>
                    <w:framePr w:hSpace="180" w:wrap="around" w:vAnchor="text" w:hAnchor="margin" w:xAlign="center" w:y="-3940"/>
                    <w:jc w:val="center"/>
                    <w:rPr>
                      <w:sz w:val="18"/>
                      <w:szCs w:val="18"/>
                    </w:rPr>
                  </w:pPr>
                  <w:r>
                    <w:rPr>
                      <w:sz w:val="18"/>
                      <w:szCs w:val="18"/>
                    </w:rPr>
                    <w:t>№</w:t>
                  </w:r>
                </w:p>
              </w:tc>
              <w:tc>
                <w:tcPr>
                  <w:tcW w:w="2029" w:type="dxa"/>
                  <w:vAlign w:val="center"/>
                </w:tcPr>
                <w:p w14:paraId="18583277" w14:textId="77777777" w:rsidR="009F633F" w:rsidRDefault="006F0CEF" w:rsidP="007F3E27">
                  <w:pPr>
                    <w:framePr w:hSpace="180" w:wrap="around" w:vAnchor="text" w:hAnchor="margin" w:xAlign="center" w:y="-3940"/>
                    <w:jc w:val="center"/>
                    <w:rPr>
                      <w:sz w:val="18"/>
                      <w:szCs w:val="18"/>
                    </w:rPr>
                  </w:pPr>
                  <w:r>
                    <w:rPr>
                      <w:sz w:val="18"/>
                      <w:szCs w:val="18"/>
                    </w:rPr>
                    <w:t>Фамилия, Имя, Отчество</w:t>
                  </w:r>
                </w:p>
              </w:tc>
              <w:tc>
                <w:tcPr>
                  <w:tcW w:w="1653" w:type="dxa"/>
                  <w:vAlign w:val="center"/>
                </w:tcPr>
                <w:p w14:paraId="0A94CE6F" w14:textId="77777777" w:rsidR="009F633F" w:rsidRDefault="006F0CEF" w:rsidP="007F3E27">
                  <w:pPr>
                    <w:framePr w:hSpace="180" w:wrap="around" w:vAnchor="text" w:hAnchor="margin" w:xAlign="center" w:y="-3940"/>
                    <w:jc w:val="center"/>
                    <w:rPr>
                      <w:sz w:val="18"/>
                      <w:szCs w:val="18"/>
                    </w:rPr>
                  </w:pPr>
                  <w:r>
                    <w:rPr>
                      <w:sz w:val="18"/>
                      <w:szCs w:val="18"/>
                    </w:rPr>
                    <w:t>Год рождения</w:t>
                  </w:r>
                </w:p>
              </w:tc>
              <w:tc>
                <w:tcPr>
                  <w:tcW w:w="1279" w:type="dxa"/>
                  <w:vAlign w:val="center"/>
                </w:tcPr>
                <w:p w14:paraId="09C02B94" w14:textId="77777777" w:rsidR="009F633F" w:rsidRDefault="006F0CEF" w:rsidP="007F3E27">
                  <w:pPr>
                    <w:framePr w:hSpace="180" w:wrap="around" w:vAnchor="text" w:hAnchor="margin" w:xAlign="center" w:y="-3940"/>
                    <w:jc w:val="center"/>
                    <w:rPr>
                      <w:sz w:val="18"/>
                      <w:szCs w:val="18"/>
                    </w:rPr>
                  </w:pPr>
                  <w:r>
                    <w:rPr>
                      <w:sz w:val="18"/>
                      <w:szCs w:val="18"/>
                    </w:rPr>
                    <w:t>Адрес места жительства</w:t>
                  </w:r>
                </w:p>
              </w:tc>
              <w:tc>
                <w:tcPr>
                  <w:tcW w:w="1279" w:type="dxa"/>
                  <w:vAlign w:val="center"/>
                </w:tcPr>
                <w:p w14:paraId="2C548989" w14:textId="77777777" w:rsidR="009F633F" w:rsidRDefault="006F0CEF" w:rsidP="007F3E27">
                  <w:pPr>
                    <w:framePr w:hSpace="180" w:wrap="around" w:vAnchor="text" w:hAnchor="margin" w:xAlign="center" w:y="-3940"/>
                    <w:jc w:val="center"/>
                    <w:rPr>
                      <w:sz w:val="18"/>
                      <w:szCs w:val="18"/>
                    </w:rPr>
                  </w:pPr>
                  <w:r>
                    <w:rPr>
                      <w:sz w:val="18"/>
                      <w:szCs w:val="18"/>
                    </w:rPr>
                    <w:t>Образование</w:t>
                  </w:r>
                </w:p>
              </w:tc>
              <w:tc>
                <w:tcPr>
                  <w:tcW w:w="1529" w:type="dxa"/>
                  <w:vAlign w:val="center"/>
                </w:tcPr>
                <w:p w14:paraId="422D0C29" w14:textId="77777777" w:rsidR="009F633F" w:rsidRDefault="006F0CEF" w:rsidP="007F3E27">
                  <w:pPr>
                    <w:framePr w:hSpace="180" w:wrap="around" w:vAnchor="text" w:hAnchor="margin" w:xAlign="center" w:y="-3940"/>
                    <w:jc w:val="center"/>
                    <w:rPr>
                      <w:sz w:val="18"/>
                      <w:szCs w:val="18"/>
                    </w:rPr>
                  </w:pPr>
                  <w:r>
                    <w:rPr>
                      <w:sz w:val="18"/>
                      <w:szCs w:val="18"/>
                    </w:rPr>
                    <w:t>Должность</w:t>
                  </w:r>
                </w:p>
              </w:tc>
              <w:tc>
                <w:tcPr>
                  <w:tcW w:w="1931" w:type="dxa"/>
                  <w:vAlign w:val="center"/>
                </w:tcPr>
                <w:p w14:paraId="55384DFF" w14:textId="77777777" w:rsidR="009F633F" w:rsidRDefault="006F0CEF" w:rsidP="007F3E27">
                  <w:pPr>
                    <w:framePr w:hSpace="180" w:wrap="around" w:vAnchor="text" w:hAnchor="margin" w:xAlign="center" w:y="-3940"/>
                    <w:jc w:val="center"/>
                    <w:rPr>
                      <w:sz w:val="18"/>
                      <w:szCs w:val="18"/>
                    </w:rPr>
                  </w:pPr>
                  <w:r>
                    <w:rPr>
                      <w:sz w:val="18"/>
                      <w:szCs w:val="18"/>
                    </w:rPr>
                    <w:t>Вид подготовки</w:t>
                  </w:r>
                </w:p>
                <w:p w14:paraId="6C1505F4" w14:textId="77777777" w:rsidR="009F633F" w:rsidRDefault="006F0CEF" w:rsidP="007F3E27">
                  <w:pPr>
                    <w:framePr w:hSpace="180" w:wrap="around" w:vAnchor="text" w:hAnchor="margin" w:xAlign="center" w:y="-3940"/>
                    <w:jc w:val="center"/>
                    <w:rPr>
                      <w:sz w:val="18"/>
                      <w:szCs w:val="18"/>
                    </w:rPr>
                  </w:pPr>
                  <w:r>
                    <w:rPr>
                      <w:sz w:val="18"/>
                      <w:szCs w:val="18"/>
                    </w:rPr>
                    <w:t>(по профессии, по правилам)</w:t>
                  </w:r>
                </w:p>
              </w:tc>
            </w:tr>
            <w:tr w:rsidR="009F633F" w14:paraId="0738F4C8" w14:textId="77777777">
              <w:tc>
                <w:tcPr>
                  <w:tcW w:w="499" w:type="dxa"/>
                  <w:vAlign w:val="center"/>
                </w:tcPr>
                <w:p w14:paraId="6F709EE0" w14:textId="77777777" w:rsidR="009F633F" w:rsidRDefault="006F0CEF" w:rsidP="007F3E27">
                  <w:pPr>
                    <w:framePr w:hSpace="180" w:wrap="around" w:vAnchor="text" w:hAnchor="margin" w:xAlign="center" w:y="-3940"/>
                    <w:jc w:val="center"/>
                  </w:pPr>
                  <w:r>
                    <w:t>1</w:t>
                  </w:r>
                </w:p>
              </w:tc>
              <w:tc>
                <w:tcPr>
                  <w:tcW w:w="2029" w:type="dxa"/>
                </w:tcPr>
                <w:p w14:paraId="4E8BE166" w14:textId="77777777" w:rsidR="009F633F" w:rsidRDefault="009F633F" w:rsidP="007F3E27">
                  <w:pPr>
                    <w:framePr w:hSpace="180" w:wrap="around" w:vAnchor="text" w:hAnchor="margin" w:xAlign="center" w:y="-3940"/>
                    <w:jc w:val="both"/>
                  </w:pPr>
                </w:p>
              </w:tc>
              <w:tc>
                <w:tcPr>
                  <w:tcW w:w="1653" w:type="dxa"/>
                </w:tcPr>
                <w:p w14:paraId="6752E0CA" w14:textId="77777777" w:rsidR="009F633F" w:rsidRDefault="009F633F" w:rsidP="007F3E27">
                  <w:pPr>
                    <w:framePr w:hSpace="180" w:wrap="around" w:vAnchor="text" w:hAnchor="margin" w:xAlign="center" w:y="-3940"/>
                    <w:jc w:val="both"/>
                  </w:pPr>
                </w:p>
              </w:tc>
              <w:tc>
                <w:tcPr>
                  <w:tcW w:w="1279" w:type="dxa"/>
                </w:tcPr>
                <w:p w14:paraId="7186A44F" w14:textId="77777777" w:rsidR="009F633F" w:rsidRDefault="009F633F" w:rsidP="007F3E27">
                  <w:pPr>
                    <w:framePr w:hSpace="180" w:wrap="around" w:vAnchor="text" w:hAnchor="margin" w:xAlign="center" w:y="-3940"/>
                    <w:jc w:val="both"/>
                  </w:pPr>
                </w:p>
              </w:tc>
              <w:tc>
                <w:tcPr>
                  <w:tcW w:w="1279" w:type="dxa"/>
                </w:tcPr>
                <w:p w14:paraId="555A5F5D" w14:textId="77777777" w:rsidR="009F633F" w:rsidRDefault="009F633F" w:rsidP="007F3E27">
                  <w:pPr>
                    <w:framePr w:hSpace="180" w:wrap="around" w:vAnchor="text" w:hAnchor="margin" w:xAlign="center" w:y="-3940"/>
                    <w:jc w:val="both"/>
                  </w:pPr>
                </w:p>
              </w:tc>
              <w:tc>
                <w:tcPr>
                  <w:tcW w:w="1529" w:type="dxa"/>
                </w:tcPr>
                <w:p w14:paraId="07094596" w14:textId="77777777" w:rsidR="009F633F" w:rsidRDefault="009F633F" w:rsidP="007F3E27">
                  <w:pPr>
                    <w:framePr w:hSpace="180" w:wrap="around" w:vAnchor="text" w:hAnchor="margin" w:xAlign="center" w:y="-3940"/>
                    <w:jc w:val="both"/>
                  </w:pPr>
                </w:p>
              </w:tc>
              <w:tc>
                <w:tcPr>
                  <w:tcW w:w="1931" w:type="dxa"/>
                </w:tcPr>
                <w:p w14:paraId="09BF33F5" w14:textId="77777777" w:rsidR="009F633F" w:rsidRDefault="009F633F" w:rsidP="007F3E27">
                  <w:pPr>
                    <w:framePr w:hSpace="180" w:wrap="around" w:vAnchor="text" w:hAnchor="margin" w:xAlign="center" w:y="-3940"/>
                    <w:jc w:val="both"/>
                  </w:pPr>
                </w:p>
              </w:tc>
            </w:tr>
            <w:tr w:rsidR="009F633F" w14:paraId="0D54E9E3" w14:textId="77777777">
              <w:tc>
                <w:tcPr>
                  <w:tcW w:w="499" w:type="dxa"/>
                  <w:vAlign w:val="center"/>
                </w:tcPr>
                <w:p w14:paraId="2F1347AB" w14:textId="77777777" w:rsidR="009F633F" w:rsidRDefault="006F0CEF" w:rsidP="007F3E27">
                  <w:pPr>
                    <w:framePr w:hSpace="180" w:wrap="around" w:vAnchor="text" w:hAnchor="margin" w:xAlign="center" w:y="-3940"/>
                    <w:jc w:val="center"/>
                  </w:pPr>
                  <w:r>
                    <w:t>2</w:t>
                  </w:r>
                </w:p>
              </w:tc>
              <w:tc>
                <w:tcPr>
                  <w:tcW w:w="2029" w:type="dxa"/>
                </w:tcPr>
                <w:p w14:paraId="11B128A4" w14:textId="77777777" w:rsidR="009F633F" w:rsidRDefault="009F633F" w:rsidP="007F3E27">
                  <w:pPr>
                    <w:framePr w:hSpace="180" w:wrap="around" w:vAnchor="text" w:hAnchor="margin" w:xAlign="center" w:y="-3940"/>
                    <w:jc w:val="both"/>
                  </w:pPr>
                </w:p>
              </w:tc>
              <w:tc>
                <w:tcPr>
                  <w:tcW w:w="1653" w:type="dxa"/>
                </w:tcPr>
                <w:p w14:paraId="5470D3EC" w14:textId="77777777" w:rsidR="009F633F" w:rsidRDefault="009F633F" w:rsidP="007F3E27">
                  <w:pPr>
                    <w:framePr w:hSpace="180" w:wrap="around" w:vAnchor="text" w:hAnchor="margin" w:xAlign="center" w:y="-3940"/>
                    <w:jc w:val="both"/>
                  </w:pPr>
                </w:p>
              </w:tc>
              <w:tc>
                <w:tcPr>
                  <w:tcW w:w="1279" w:type="dxa"/>
                </w:tcPr>
                <w:p w14:paraId="077EF55B" w14:textId="77777777" w:rsidR="009F633F" w:rsidRDefault="009F633F" w:rsidP="007F3E27">
                  <w:pPr>
                    <w:framePr w:hSpace="180" w:wrap="around" w:vAnchor="text" w:hAnchor="margin" w:xAlign="center" w:y="-3940"/>
                    <w:jc w:val="both"/>
                  </w:pPr>
                </w:p>
              </w:tc>
              <w:tc>
                <w:tcPr>
                  <w:tcW w:w="1279" w:type="dxa"/>
                </w:tcPr>
                <w:p w14:paraId="2C9757C3" w14:textId="77777777" w:rsidR="009F633F" w:rsidRDefault="009F633F" w:rsidP="007F3E27">
                  <w:pPr>
                    <w:framePr w:hSpace="180" w:wrap="around" w:vAnchor="text" w:hAnchor="margin" w:xAlign="center" w:y="-3940"/>
                    <w:jc w:val="both"/>
                  </w:pPr>
                </w:p>
              </w:tc>
              <w:tc>
                <w:tcPr>
                  <w:tcW w:w="1529" w:type="dxa"/>
                </w:tcPr>
                <w:p w14:paraId="450E940E" w14:textId="77777777" w:rsidR="009F633F" w:rsidRDefault="009F633F" w:rsidP="007F3E27">
                  <w:pPr>
                    <w:framePr w:hSpace="180" w:wrap="around" w:vAnchor="text" w:hAnchor="margin" w:xAlign="center" w:y="-3940"/>
                    <w:jc w:val="both"/>
                  </w:pPr>
                </w:p>
              </w:tc>
              <w:tc>
                <w:tcPr>
                  <w:tcW w:w="1931" w:type="dxa"/>
                </w:tcPr>
                <w:p w14:paraId="5B52AA1C" w14:textId="77777777" w:rsidR="009F633F" w:rsidRDefault="009F633F" w:rsidP="007F3E27">
                  <w:pPr>
                    <w:framePr w:hSpace="180" w:wrap="around" w:vAnchor="text" w:hAnchor="margin" w:xAlign="center" w:y="-3940"/>
                    <w:jc w:val="both"/>
                  </w:pPr>
                </w:p>
              </w:tc>
            </w:tr>
            <w:tr w:rsidR="009F633F" w14:paraId="413EA8F9" w14:textId="77777777">
              <w:tc>
                <w:tcPr>
                  <w:tcW w:w="499" w:type="dxa"/>
                  <w:vAlign w:val="center"/>
                </w:tcPr>
                <w:p w14:paraId="0D9D6AA8" w14:textId="77777777" w:rsidR="009F633F" w:rsidRDefault="006F0CEF" w:rsidP="007F3E27">
                  <w:pPr>
                    <w:framePr w:hSpace="180" w:wrap="around" w:vAnchor="text" w:hAnchor="margin" w:xAlign="center" w:y="-3940"/>
                    <w:jc w:val="center"/>
                  </w:pPr>
                  <w:r>
                    <w:t>3</w:t>
                  </w:r>
                </w:p>
              </w:tc>
              <w:tc>
                <w:tcPr>
                  <w:tcW w:w="2029" w:type="dxa"/>
                </w:tcPr>
                <w:p w14:paraId="6B11638E" w14:textId="77777777" w:rsidR="009F633F" w:rsidRDefault="009F633F" w:rsidP="007F3E27">
                  <w:pPr>
                    <w:framePr w:hSpace="180" w:wrap="around" w:vAnchor="text" w:hAnchor="margin" w:xAlign="center" w:y="-3940"/>
                    <w:jc w:val="both"/>
                  </w:pPr>
                </w:p>
              </w:tc>
              <w:tc>
                <w:tcPr>
                  <w:tcW w:w="1653" w:type="dxa"/>
                </w:tcPr>
                <w:p w14:paraId="15252517" w14:textId="77777777" w:rsidR="009F633F" w:rsidRDefault="009F633F" w:rsidP="007F3E27">
                  <w:pPr>
                    <w:framePr w:hSpace="180" w:wrap="around" w:vAnchor="text" w:hAnchor="margin" w:xAlign="center" w:y="-3940"/>
                    <w:jc w:val="both"/>
                  </w:pPr>
                </w:p>
              </w:tc>
              <w:tc>
                <w:tcPr>
                  <w:tcW w:w="1279" w:type="dxa"/>
                </w:tcPr>
                <w:p w14:paraId="4D0CA96A" w14:textId="77777777" w:rsidR="009F633F" w:rsidRDefault="009F633F" w:rsidP="007F3E27">
                  <w:pPr>
                    <w:framePr w:hSpace="180" w:wrap="around" w:vAnchor="text" w:hAnchor="margin" w:xAlign="center" w:y="-3940"/>
                    <w:jc w:val="both"/>
                  </w:pPr>
                </w:p>
              </w:tc>
              <w:tc>
                <w:tcPr>
                  <w:tcW w:w="1279" w:type="dxa"/>
                </w:tcPr>
                <w:p w14:paraId="79CC1AFA" w14:textId="77777777" w:rsidR="009F633F" w:rsidRDefault="009F633F" w:rsidP="007F3E27">
                  <w:pPr>
                    <w:framePr w:hSpace="180" w:wrap="around" w:vAnchor="text" w:hAnchor="margin" w:xAlign="center" w:y="-3940"/>
                    <w:jc w:val="both"/>
                  </w:pPr>
                </w:p>
              </w:tc>
              <w:tc>
                <w:tcPr>
                  <w:tcW w:w="1529" w:type="dxa"/>
                </w:tcPr>
                <w:p w14:paraId="2633D000" w14:textId="77777777" w:rsidR="009F633F" w:rsidRDefault="009F633F" w:rsidP="007F3E27">
                  <w:pPr>
                    <w:framePr w:hSpace="180" w:wrap="around" w:vAnchor="text" w:hAnchor="margin" w:xAlign="center" w:y="-3940"/>
                    <w:jc w:val="both"/>
                  </w:pPr>
                </w:p>
              </w:tc>
              <w:tc>
                <w:tcPr>
                  <w:tcW w:w="1931" w:type="dxa"/>
                </w:tcPr>
                <w:p w14:paraId="2CBF481F" w14:textId="77777777" w:rsidR="009F633F" w:rsidRDefault="009F633F" w:rsidP="007F3E27">
                  <w:pPr>
                    <w:framePr w:hSpace="180" w:wrap="around" w:vAnchor="text" w:hAnchor="margin" w:xAlign="center" w:y="-3940"/>
                    <w:jc w:val="both"/>
                  </w:pPr>
                </w:p>
              </w:tc>
            </w:tr>
          </w:tbl>
          <w:p w14:paraId="1BE53EE3" w14:textId="77777777" w:rsidR="009F633F" w:rsidRDefault="009F633F">
            <w:pPr>
              <w:spacing w:line="360" w:lineRule="auto"/>
              <w:jc w:val="center"/>
              <w:rPr>
                <w:sz w:val="18"/>
                <w:szCs w:val="18"/>
              </w:rPr>
            </w:pPr>
          </w:p>
          <w:p w14:paraId="44AA498E" w14:textId="77777777" w:rsidR="009F633F" w:rsidRDefault="009F633F">
            <w:pPr>
              <w:spacing w:line="360" w:lineRule="auto"/>
              <w:jc w:val="center"/>
              <w:rPr>
                <w:sz w:val="18"/>
                <w:szCs w:val="18"/>
              </w:rPr>
            </w:pPr>
          </w:p>
          <w:tbl>
            <w:tblPr>
              <w:tblStyle w:val="afc"/>
              <w:tblW w:w="102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45"/>
              <w:gridCol w:w="4990"/>
            </w:tblGrid>
            <w:tr w:rsidR="009F633F" w14:paraId="1D907AB0" w14:textId="77777777">
              <w:tc>
                <w:tcPr>
                  <w:tcW w:w="5245" w:type="dxa"/>
                </w:tcPr>
                <w:p w14:paraId="53D4A42D" w14:textId="77777777" w:rsidR="009F633F" w:rsidRDefault="006F0CEF" w:rsidP="007F3E27">
                  <w:pPr>
                    <w:framePr w:hSpace="180" w:wrap="around" w:vAnchor="text" w:hAnchor="margin" w:xAlign="center" w:y="-3940"/>
                    <w:rPr>
                      <w:b/>
                    </w:rPr>
                  </w:pPr>
                  <w:r>
                    <w:rPr>
                      <w:b/>
                    </w:rPr>
                    <w:t>ИСПОЛНИТЕЛЬ:</w:t>
                  </w:r>
                </w:p>
                <w:p w14:paraId="1FAB3927" w14:textId="77777777" w:rsidR="009F633F" w:rsidRDefault="009F633F" w:rsidP="007F3E27">
                  <w:pPr>
                    <w:framePr w:hSpace="180" w:wrap="around" w:vAnchor="text" w:hAnchor="margin" w:xAlign="center" w:y="-3940"/>
                    <w:rPr>
                      <w:b/>
                    </w:rPr>
                  </w:pPr>
                </w:p>
                <w:p w14:paraId="06BC48BD" w14:textId="5E9B291B" w:rsidR="009F633F" w:rsidRDefault="00963EFF" w:rsidP="007F3E27">
                  <w:pPr>
                    <w:pStyle w:val="afd"/>
                    <w:framePr w:hSpace="180" w:wrap="around" w:vAnchor="text" w:hAnchor="margin" w:xAlign="center" w:y="-3940"/>
                    <w:rPr>
                      <w:rFonts w:ascii="Times New Roman" w:hAnsi="Times New Roman" w:cs="Times New Roman"/>
                      <w:b/>
                      <w:sz w:val="24"/>
                      <w:szCs w:val="24"/>
                    </w:rPr>
                  </w:pPr>
                  <w:r>
                    <w:rPr>
                      <w:rFonts w:ascii="Times New Roman" w:hAnsi="Times New Roman" w:cs="Times New Roman"/>
                      <w:b/>
                      <w:sz w:val="24"/>
                      <w:szCs w:val="24"/>
                    </w:rPr>
                    <w:t>Генеральный д</w:t>
                  </w:r>
                  <w:r w:rsidR="006F0CEF">
                    <w:rPr>
                      <w:rFonts w:ascii="Times New Roman" w:hAnsi="Times New Roman" w:cs="Times New Roman"/>
                      <w:b/>
                      <w:sz w:val="24"/>
                      <w:szCs w:val="24"/>
                    </w:rPr>
                    <w:t>иректор</w:t>
                  </w:r>
                </w:p>
                <w:p w14:paraId="003F3DA6" w14:textId="35B9E8ED" w:rsidR="009F633F" w:rsidRDefault="009F633F" w:rsidP="007F3E27">
                  <w:pPr>
                    <w:framePr w:hSpace="180" w:wrap="around" w:vAnchor="text" w:hAnchor="margin" w:xAlign="center" w:y="-3940"/>
                    <w:rPr>
                      <w:b/>
                    </w:rPr>
                  </w:pPr>
                </w:p>
                <w:p w14:paraId="152CCB9F" w14:textId="77777777" w:rsidR="009F633F" w:rsidRDefault="009F633F" w:rsidP="007F3E27">
                  <w:pPr>
                    <w:framePr w:hSpace="180" w:wrap="around" w:vAnchor="text" w:hAnchor="margin" w:xAlign="center" w:y="-3940"/>
                    <w:rPr>
                      <w:b/>
                    </w:rPr>
                  </w:pPr>
                </w:p>
                <w:p w14:paraId="728C3CB8" w14:textId="1073C866" w:rsidR="009F633F" w:rsidRDefault="006F0CEF" w:rsidP="007F3E27">
                  <w:pPr>
                    <w:framePr w:hSpace="180" w:wrap="around" w:vAnchor="text" w:hAnchor="margin" w:xAlign="center" w:y="-3940"/>
                    <w:jc w:val="both"/>
                    <w:rPr>
                      <w:sz w:val="22"/>
                      <w:szCs w:val="22"/>
                    </w:rPr>
                  </w:pPr>
                  <w:r>
                    <w:rPr>
                      <w:b/>
                      <w:lang w:eastAsia="ar-SA"/>
                    </w:rPr>
                    <w:t>________________________</w:t>
                  </w:r>
                  <w:r>
                    <w:rPr>
                      <w:b/>
                    </w:rPr>
                    <w:t>/</w:t>
                  </w:r>
                  <w:r>
                    <w:t xml:space="preserve">   </w:t>
                  </w:r>
                  <w:r w:rsidR="008204A2">
                    <w:t>С</w:t>
                  </w:r>
                  <w:r>
                    <w:t>.</w:t>
                  </w:r>
                  <w:r w:rsidR="008204A2">
                    <w:t>Л</w:t>
                  </w:r>
                  <w:r>
                    <w:t>.</w:t>
                  </w:r>
                  <w:r w:rsidR="008204A2">
                    <w:t xml:space="preserve"> </w:t>
                  </w:r>
                  <w:proofErr w:type="spellStart"/>
                  <w:r w:rsidR="008204A2">
                    <w:t>Гарифьянова</w:t>
                  </w:r>
                  <w:proofErr w:type="spellEnd"/>
                </w:p>
                <w:p w14:paraId="090262A1" w14:textId="77777777" w:rsidR="009F633F" w:rsidRDefault="006F0CEF" w:rsidP="007F3E27">
                  <w:pPr>
                    <w:framePr w:hSpace="180" w:wrap="around" w:vAnchor="text" w:hAnchor="margin" w:xAlign="center" w:y="-3940"/>
                    <w:spacing w:line="360" w:lineRule="auto"/>
                  </w:pPr>
                  <w:r>
                    <w:rPr>
                      <w:b/>
                      <w:lang w:eastAsia="ar-SA"/>
                    </w:rPr>
                    <w:t>М.П.</w:t>
                  </w:r>
                </w:p>
              </w:tc>
              <w:tc>
                <w:tcPr>
                  <w:tcW w:w="4990" w:type="dxa"/>
                </w:tcPr>
                <w:p w14:paraId="3B8E62E0" w14:textId="77777777" w:rsidR="009F633F" w:rsidRDefault="006F0CEF" w:rsidP="007F3E27">
                  <w:pPr>
                    <w:framePr w:hSpace="180" w:wrap="around" w:vAnchor="text" w:hAnchor="margin" w:xAlign="center" w:y="-3940"/>
                    <w:rPr>
                      <w:b/>
                    </w:rPr>
                  </w:pPr>
                  <w:r>
                    <w:rPr>
                      <w:b/>
                    </w:rPr>
                    <w:t>ЗАКАЗЧИК:</w:t>
                  </w:r>
                </w:p>
                <w:p w14:paraId="6074018A" w14:textId="77777777" w:rsidR="009F633F" w:rsidRDefault="009F633F" w:rsidP="007F3E27">
                  <w:pPr>
                    <w:framePr w:hSpace="180" w:wrap="around" w:vAnchor="text" w:hAnchor="margin" w:xAlign="center" w:y="-3940"/>
                    <w:ind w:firstLine="3"/>
                    <w:rPr>
                      <w:b/>
                    </w:rPr>
                  </w:pPr>
                </w:p>
                <w:p w14:paraId="5D6C06FD" w14:textId="77777777" w:rsidR="009F633F" w:rsidRDefault="006F0CEF" w:rsidP="007F3E27">
                  <w:pPr>
                    <w:framePr w:hSpace="180" w:wrap="around" w:vAnchor="text" w:hAnchor="margin" w:xAlign="center" w:y="-3940"/>
                    <w:rPr>
                      <w:b/>
                    </w:rPr>
                  </w:pPr>
                  <w:r>
                    <w:rPr>
                      <w:b/>
                    </w:rPr>
                    <w:t xml:space="preserve">Директор </w:t>
                  </w:r>
                </w:p>
                <w:p w14:paraId="1454FB6B" w14:textId="77777777" w:rsidR="009F633F" w:rsidRDefault="006F0CEF" w:rsidP="007F3E27">
                  <w:pPr>
                    <w:framePr w:hSpace="180" w:wrap="around" w:vAnchor="text" w:hAnchor="margin" w:xAlign="center" w:y="-3940"/>
                    <w:rPr>
                      <w:b/>
                    </w:rPr>
                  </w:pPr>
                  <w:r>
                    <w:rPr>
                      <w:b/>
                    </w:rPr>
                    <w:t>_____________</w:t>
                  </w:r>
                </w:p>
                <w:p w14:paraId="1B3DF3BE" w14:textId="77777777" w:rsidR="009F633F" w:rsidRDefault="009F633F" w:rsidP="007F3E27">
                  <w:pPr>
                    <w:framePr w:hSpace="180" w:wrap="around" w:vAnchor="text" w:hAnchor="margin" w:xAlign="center" w:y="-3940"/>
                    <w:rPr>
                      <w:b/>
                    </w:rPr>
                  </w:pPr>
                </w:p>
                <w:p w14:paraId="32BC7885" w14:textId="77777777" w:rsidR="009F633F" w:rsidRDefault="006F0CEF" w:rsidP="007F3E27">
                  <w:pPr>
                    <w:framePr w:hSpace="180" w:wrap="around" w:vAnchor="text" w:hAnchor="margin" w:xAlign="center" w:y="-3940"/>
                    <w:rPr>
                      <w:b/>
                    </w:rPr>
                  </w:pPr>
                  <w:r>
                    <w:rPr>
                      <w:b/>
                    </w:rPr>
                    <w:t>______________________</w:t>
                  </w:r>
                </w:p>
                <w:p w14:paraId="03685E83" w14:textId="77777777" w:rsidR="009F633F" w:rsidRDefault="006F0CEF" w:rsidP="007F3E27">
                  <w:pPr>
                    <w:pStyle w:val="af6"/>
                    <w:framePr w:hSpace="180" w:wrap="around" w:vAnchor="text" w:hAnchor="margin" w:xAlign="center" w:y="-3940"/>
                    <w:rPr>
                      <w:b w:val="0"/>
                      <w:bCs w:val="0"/>
                      <w:sz w:val="22"/>
                      <w:szCs w:val="22"/>
                    </w:rPr>
                  </w:pPr>
                  <w:r>
                    <w:rPr>
                      <w:sz w:val="22"/>
                      <w:szCs w:val="22"/>
                    </w:rPr>
                    <w:t>М.П.</w:t>
                  </w:r>
                </w:p>
                <w:p w14:paraId="55FE730C" w14:textId="77777777" w:rsidR="009F633F" w:rsidRDefault="009F633F" w:rsidP="007F3E27">
                  <w:pPr>
                    <w:framePr w:hSpace="180" w:wrap="around" w:vAnchor="text" w:hAnchor="margin" w:xAlign="center" w:y="-3940"/>
                    <w:spacing w:line="360" w:lineRule="auto"/>
                    <w:jc w:val="center"/>
                  </w:pPr>
                </w:p>
              </w:tc>
            </w:tr>
          </w:tbl>
          <w:p w14:paraId="4ABF77EC" w14:textId="77777777" w:rsidR="009F633F" w:rsidRDefault="009F633F">
            <w:pPr>
              <w:spacing w:line="360" w:lineRule="auto"/>
              <w:jc w:val="center"/>
              <w:rPr>
                <w:sz w:val="18"/>
                <w:szCs w:val="18"/>
              </w:rPr>
            </w:pPr>
          </w:p>
          <w:p w14:paraId="2E68653D" w14:textId="77777777" w:rsidR="009F633F" w:rsidRDefault="009F633F">
            <w:pPr>
              <w:spacing w:line="360" w:lineRule="auto"/>
              <w:jc w:val="center"/>
              <w:rPr>
                <w:sz w:val="18"/>
                <w:szCs w:val="18"/>
              </w:rPr>
            </w:pPr>
          </w:p>
          <w:p w14:paraId="76009A17" w14:textId="77777777" w:rsidR="009F633F" w:rsidRDefault="009F633F">
            <w:pPr>
              <w:spacing w:line="360" w:lineRule="auto"/>
              <w:jc w:val="center"/>
              <w:rPr>
                <w:sz w:val="18"/>
                <w:szCs w:val="18"/>
              </w:rPr>
            </w:pPr>
          </w:p>
          <w:p w14:paraId="102468C2" w14:textId="77777777" w:rsidR="009F633F" w:rsidRDefault="009F633F">
            <w:pPr>
              <w:spacing w:line="360" w:lineRule="auto"/>
              <w:jc w:val="center"/>
              <w:rPr>
                <w:sz w:val="18"/>
                <w:szCs w:val="18"/>
              </w:rPr>
            </w:pPr>
          </w:p>
          <w:p w14:paraId="5FD38C74" w14:textId="77777777" w:rsidR="009F633F" w:rsidRDefault="009F633F">
            <w:pPr>
              <w:spacing w:line="360" w:lineRule="auto"/>
              <w:jc w:val="center"/>
              <w:rPr>
                <w:sz w:val="18"/>
                <w:szCs w:val="18"/>
              </w:rPr>
            </w:pPr>
          </w:p>
          <w:p w14:paraId="51C01DE6" w14:textId="77777777" w:rsidR="009F633F" w:rsidRDefault="009F633F">
            <w:pPr>
              <w:spacing w:line="360" w:lineRule="auto"/>
              <w:jc w:val="center"/>
              <w:rPr>
                <w:sz w:val="18"/>
                <w:szCs w:val="18"/>
              </w:rPr>
            </w:pPr>
          </w:p>
          <w:p w14:paraId="5247DFA3" w14:textId="77777777" w:rsidR="009F633F" w:rsidRDefault="009F633F">
            <w:pPr>
              <w:spacing w:line="360" w:lineRule="auto"/>
              <w:jc w:val="center"/>
              <w:rPr>
                <w:sz w:val="18"/>
                <w:szCs w:val="18"/>
              </w:rPr>
            </w:pPr>
          </w:p>
          <w:p w14:paraId="2A5B5D50" w14:textId="77777777" w:rsidR="009F633F" w:rsidRDefault="009F633F">
            <w:pPr>
              <w:spacing w:line="360" w:lineRule="auto"/>
              <w:jc w:val="center"/>
              <w:rPr>
                <w:sz w:val="18"/>
                <w:szCs w:val="18"/>
              </w:rPr>
            </w:pPr>
          </w:p>
          <w:p w14:paraId="0E178B86" w14:textId="77777777" w:rsidR="009F633F" w:rsidRDefault="009F633F">
            <w:pPr>
              <w:spacing w:line="360" w:lineRule="auto"/>
              <w:jc w:val="center"/>
              <w:rPr>
                <w:sz w:val="18"/>
                <w:szCs w:val="18"/>
              </w:rPr>
            </w:pPr>
          </w:p>
          <w:p w14:paraId="385055C4" w14:textId="77777777" w:rsidR="009F633F" w:rsidRDefault="009F633F">
            <w:pPr>
              <w:spacing w:line="360" w:lineRule="auto"/>
              <w:jc w:val="center"/>
              <w:rPr>
                <w:sz w:val="18"/>
                <w:szCs w:val="18"/>
              </w:rPr>
            </w:pPr>
          </w:p>
          <w:p w14:paraId="7CF721FB" w14:textId="77777777" w:rsidR="009F633F" w:rsidRDefault="009F633F">
            <w:pPr>
              <w:spacing w:line="360" w:lineRule="auto"/>
              <w:jc w:val="center"/>
              <w:rPr>
                <w:sz w:val="18"/>
                <w:szCs w:val="18"/>
              </w:rPr>
            </w:pPr>
          </w:p>
          <w:p w14:paraId="2FDF9BF6" w14:textId="77777777" w:rsidR="009F633F" w:rsidRDefault="009F633F">
            <w:pPr>
              <w:spacing w:line="360" w:lineRule="auto"/>
              <w:jc w:val="center"/>
              <w:rPr>
                <w:sz w:val="18"/>
                <w:szCs w:val="18"/>
              </w:rPr>
            </w:pPr>
          </w:p>
          <w:p w14:paraId="306EF6EC" w14:textId="77777777" w:rsidR="009F633F" w:rsidRDefault="009F633F">
            <w:pPr>
              <w:spacing w:line="360" w:lineRule="auto"/>
              <w:jc w:val="center"/>
              <w:rPr>
                <w:sz w:val="18"/>
                <w:szCs w:val="18"/>
              </w:rPr>
            </w:pPr>
          </w:p>
          <w:p w14:paraId="2C038B4F" w14:textId="77777777" w:rsidR="009F633F" w:rsidRDefault="009F633F">
            <w:pPr>
              <w:spacing w:line="360" w:lineRule="auto"/>
              <w:jc w:val="center"/>
              <w:rPr>
                <w:sz w:val="18"/>
                <w:szCs w:val="18"/>
              </w:rPr>
            </w:pPr>
          </w:p>
          <w:p w14:paraId="1F042BCB" w14:textId="77777777" w:rsidR="009F633F" w:rsidRDefault="009F633F">
            <w:pPr>
              <w:spacing w:line="360" w:lineRule="auto"/>
              <w:jc w:val="center"/>
              <w:rPr>
                <w:sz w:val="18"/>
                <w:szCs w:val="18"/>
              </w:rPr>
            </w:pPr>
          </w:p>
          <w:p w14:paraId="7E10D944" w14:textId="77777777" w:rsidR="009F633F" w:rsidRDefault="009F633F">
            <w:pPr>
              <w:spacing w:line="360" w:lineRule="auto"/>
              <w:jc w:val="center"/>
              <w:rPr>
                <w:sz w:val="18"/>
                <w:szCs w:val="18"/>
              </w:rPr>
            </w:pPr>
          </w:p>
          <w:p w14:paraId="676C13B1" w14:textId="77777777" w:rsidR="009F633F" w:rsidRDefault="009F633F">
            <w:pPr>
              <w:spacing w:line="360" w:lineRule="auto"/>
              <w:jc w:val="center"/>
              <w:rPr>
                <w:sz w:val="18"/>
                <w:szCs w:val="18"/>
              </w:rPr>
            </w:pPr>
          </w:p>
          <w:p w14:paraId="383C4F3C" w14:textId="77777777" w:rsidR="009F633F" w:rsidRDefault="009F633F">
            <w:pPr>
              <w:spacing w:line="360" w:lineRule="auto"/>
              <w:jc w:val="center"/>
              <w:rPr>
                <w:sz w:val="18"/>
                <w:szCs w:val="18"/>
              </w:rPr>
            </w:pPr>
          </w:p>
          <w:p w14:paraId="7CB873C8" w14:textId="77777777" w:rsidR="009F633F" w:rsidRDefault="009F633F">
            <w:pPr>
              <w:spacing w:line="360" w:lineRule="auto"/>
              <w:jc w:val="center"/>
              <w:rPr>
                <w:sz w:val="18"/>
                <w:szCs w:val="18"/>
              </w:rPr>
            </w:pPr>
          </w:p>
          <w:p w14:paraId="4B3EA855" w14:textId="77777777" w:rsidR="009F633F" w:rsidRDefault="009F633F">
            <w:pPr>
              <w:spacing w:line="360" w:lineRule="auto"/>
              <w:jc w:val="center"/>
              <w:rPr>
                <w:sz w:val="18"/>
                <w:szCs w:val="18"/>
              </w:rPr>
            </w:pPr>
          </w:p>
          <w:p w14:paraId="3DCC9547" w14:textId="77777777" w:rsidR="009F633F" w:rsidRDefault="009F633F">
            <w:pPr>
              <w:spacing w:line="360" w:lineRule="auto"/>
              <w:jc w:val="center"/>
              <w:rPr>
                <w:sz w:val="18"/>
                <w:szCs w:val="18"/>
              </w:rPr>
            </w:pPr>
          </w:p>
          <w:p w14:paraId="6C879ACF" w14:textId="77777777" w:rsidR="009F633F" w:rsidRDefault="009F633F">
            <w:pPr>
              <w:spacing w:line="360" w:lineRule="auto"/>
              <w:jc w:val="center"/>
              <w:rPr>
                <w:sz w:val="18"/>
                <w:szCs w:val="18"/>
              </w:rPr>
            </w:pPr>
          </w:p>
          <w:p w14:paraId="294AE51F" w14:textId="77777777" w:rsidR="009F633F" w:rsidRDefault="009F633F">
            <w:pPr>
              <w:spacing w:line="360" w:lineRule="auto"/>
              <w:jc w:val="center"/>
              <w:rPr>
                <w:sz w:val="18"/>
                <w:szCs w:val="18"/>
              </w:rPr>
            </w:pPr>
          </w:p>
          <w:p w14:paraId="39449BB9" w14:textId="77777777" w:rsidR="009F633F" w:rsidRDefault="009F633F">
            <w:pPr>
              <w:spacing w:line="360" w:lineRule="auto"/>
              <w:jc w:val="center"/>
              <w:rPr>
                <w:sz w:val="18"/>
                <w:szCs w:val="18"/>
              </w:rPr>
            </w:pPr>
          </w:p>
          <w:p w14:paraId="1816CA4C" w14:textId="77777777" w:rsidR="009F633F" w:rsidRDefault="009F633F">
            <w:pPr>
              <w:ind w:firstLine="7088"/>
              <w:rPr>
                <w:b/>
                <w:color w:val="000000"/>
                <w:lang w:eastAsia="ar-SA"/>
              </w:rPr>
            </w:pPr>
          </w:p>
          <w:p w14:paraId="3D5B8107" w14:textId="77777777" w:rsidR="009F633F" w:rsidRDefault="009F633F">
            <w:pPr>
              <w:rPr>
                <w:b/>
                <w:color w:val="000000"/>
                <w:lang w:eastAsia="ar-SA"/>
              </w:rPr>
            </w:pPr>
          </w:p>
          <w:p w14:paraId="7A71C4F4" w14:textId="77777777" w:rsidR="009F633F" w:rsidRDefault="009F633F">
            <w:pPr>
              <w:rPr>
                <w:b/>
                <w:color w:val="000000"/>
                <w:lang w:eastAsia="ar-SA"/>
              </w:rPr>
            </w:pPr>
          </w:p>
          <w:p w14:paraId="799DB58E" w14:textId="77777777" w:rsidR="009F633F" w:rsidRDefault="009F633F">
            <w:pPr>
              <w:rPr>
                <w:b/>
                <w:color w:val="000000"/>
                <w:lang w:eastAsia="ar-SA"/>
              </w:rPr>
            </w:pPr>
          </w:p>
          <w:p w14:paraId="324AFE99" w14:textId="77777777" w:rsidR="009F633F" w:rsidRDefault="009F633F">
            <w:pPr>
              <w:rPr>
                <w:b/>
                <w:color w:val="000000"/>
                <w:lang w:eastAsia="ar-SA"/>
              </w:rPr>
            </w:pPr>
          </w:p>
          <w:p w14:paraId="021610B9" w14:textId="77777777" w:rsidR="009F633F" w:rsidRDefault="009F633F">
            <w:pPr>
              <w:rPr>
                <w:b/>
                <w:color w:val="000000"/>
                <w:lang w:eastAsia="ar-SA"/>
              </w:rPr>
            </w:pPr>
          </w:p>
          <w:p w14:paraId="238C3438" w14:textId="77777777" w:rsidR="009F633F" w:rsidRDefault="006F0CEF">
            <w:pPr>
              <w:ind w:firstLine="7088"/>
              <w:jc w:val="right"/>
              <w:rPr>
                <w:b/>
                <w:color w:val="000000"/>
                <w:lang w:eastAsia="ar-SA"/>
              </w:rPr>
            </w:pPr>
            <w:r>
              <w:rPr>
                <w:b/>
                <w:color w:val="000000"/>
                <w:lang w:eastAsia="ar-SA"/>
              </w:rPr>
              <w:t>Приложение№2</w:t>
            </w:r>
          </w:p>
          <w:p w14:paraId="54BC05DC" w14:textId="77777777" w:rsidR="009F633F" w:rsidRDefault="006F0CEF">
            <w:pPr>
              <w:jc w:val="right"/>
              <w:rPr>
                <w:b/>
                <w:color w:val="000000"/>
                <w:lang w:eastAsia="ar-SA"/>
              </w:rPr>
            </w:pPr>
            <w:r>
              <w:rPr>
                <w:b/>
                <w:color w:val="000000"/>
                <w:lang w:eastAsia="ar-SA"/>
              </w:rPr>
              <w:t>к Договору № _____</w:t>
            </w:r>
          </w:p>
          <w:p w14:paraId="4C39BEA2" w14:textId="77777777" w:rsidR="009F633F" w:rsidRDefault="006F0CEF">
            <w:pPr>
              <w:jc w:val="right"/>
              <w:rPr>
                <w:b/>
                <w:color w:val="000000"/>
                <w:lang w:eastAsia="ar-SA"/>
              </w:rPr>
            </w:pPr>
            <w:r>
              <w:rPr>
                <w:b/>
                <w:color w:val="000000"/>
                <w:lang w:eastAsia="ar-SA"/>
              </w:rPr>
              <w:t>от «_____» ____________ г.</w:t>
            </w:r>
          </w:p>
        </w:tc>
      </w:tr>
      <w:tr w:rsidR="009F633F" w14:paraId="70134CD6" w14:textId="77777777">
        <w:trPr>
          <w:trHeight w:val="315"/>
        </w:trPr>
        <w:tc>
          <w:tcPr>
            <w:tcW w:w="5000" w:type="pct"/>
            <w:gridSpan w:val="6"/>
            <w:tcBorders>
              <w:top w:val="none" w:sz="4" w:space="0" w:color="000000"/>
              <w:left w:val="none" w:sz="4" w:space="0" w:color="000000"/>
              <w:bottom w:val="none" w:sz="4" w:space="0" w:color="000000"/>
              <w:right w:val="none" w:sz="4" w:space="0" w:color="000000"/>
            </w:tcBorders>
            <w:shd w:val="clear" w:color="auto" w:fill="auto"/>
            <w:noWrap/>
            <w:vAlign w:val="center"/>
          </w:tcPr>
          <w:p w14:paraId="390E2E4F" w14:textId="77777777" w:rsidR="009F633F" w:rsidRDefault="009F633F">
            <w:pPr>
              <w:rPr>
                <w:b/>
                <w:color w:val="000000"/>
                <w:lang w:eastAsia="ar-SA"/>
              </w:rPr>
            </w:pPr>
          </w:p>
        </w:tc>
      </w:tr>
      <w:tr w:rsidR="009F633F" w14:paraId="1A6210CE" w14:textId="77777777">
        <w:trPr>
          <w:trHeight w:val="315"/>
        </w:trPr>
        <w:tc>
          <w:tcPr>
            <w:tcW w:w="5000" w:type="pct"/>
            <w:gridSpan w:val="6"/>
            <w:tcBorders>
              <w:top w:val="none" w:sz="4" w:space="0" w:color="000000"/>
              <w:left w:val="none" w:sz="4" w:space="0" w:color="000000"/>
              <w:bottom w:val="none" w:sz="4" w:space="0" w:color="000000"/>
              <w:right w:val="none" w:sz="4" w:space="0" w:color="000000"/>
            </w:tcBorders>
            <w:shd w:val="clear" w:color="auto" w:fill="auto"/>
            <w:noWrap/>
            <w:vAlign w:val="center"/>
          </w:tcPr>
          <w:p w14:paraId="2F779A2A" w14:textId="77777777" w:rsidR="009F633F" w:rsidRDefault="006F0CEF">
            <w:pPr>
              <w:jc w:val="center"/>
              <w:rPr>
                <w:b/>
                <w:bCs/>
                <w:color w:val="000000"/>
                <w:lang w:eastAsia="ar-SA"/>
              </w:rPr>
            </w:pPr>
            <w:r>
              <w:rPr>
                <w:b/>
                <w:bCs/>
                <w:color w:val="000000"/>
                <w:lang w:eastAsia="ar-SA"/>
              </w:rPr>
              <w:t>РАСЧЕТ СТОИМОСТИ УСЛУГ</w:t>
            </w:r>
          </w:p>
        </w:tc>
      </w:tr>
      <w:tr w:rsidR="009F633F" w14:paraId="017265B1" w14:textId="77777777">
        <w:trPr>
          <w:trHeight w:val="315"/>
        </w:trPr>
        <w:tc>
          <w:tcPr>
            <w:tcW w:w="5000" w:type="pct"/>
            <w:gridSpan w:val="6"/>
            <w:tcBorders>
              <w:top w:val="none" w:sz="4" w:space="0" w:color="000000"/>
              <w:left w:val="none" w:sz="4" w:space="0" w:color="000000"/>
              <w:bottom w:val="none" w:sz="4" w:space="0" w:color="000000"/>
              <w:right w:val="none" w:sz="4" w:space="0" w:color="000000"/>
            </w:tcBorders>
            <w:shd w:val="clear" w:color="auto" w:fill="auto"/>
            <w:noWrap/>
            <w:vAlign w:val="center"/>
          </w:tcPr>
          <w:p w14:paraId="3F2B769E" w14:textId="77777777" w:rsidR="009F633F" w:rsidRDefault="006F0CEF">
            <w:pPr>
              <w:jc w:val="center"/>
              <w:rPr>
                <w:b/>
                <w:bCs/>
                <w:color w:val="000000"/>
                <w:lang w:eastAsia="ar-SA"/>
              </w:rPr>
            </w:pPr>
            <w:r>
              <w:rPr>
                <w:b/>
                <w:bCs/>
                <w:color w:val="000000"/>
                <w:lang w:eastAsia="ar-SA"/>
              </w:rPr>
              <w:t xml:space="preserve"> обучения работников ______________</w:t>
            </w:r>
          </w:p>
        </w:tc>
      </w:tr>
      <w:tr w:rsidR="009F633F" w14:paraId="3C8D8E1D" w14:textId="77777777">
        <w:trPr>
          <w:trHeight w:val="315"/>
        </w:trPr>
        <w:tc>
          <w:tcPr>
            <w:tcW w:w="5000" w:type="pct"/>
            <w:gridSpan w:val="6"/>
            <w:tcBorders>
              <w:top w:val="none" w:sz="4" w:space="0" w:color="000000"/>
              <w:left w:val="none" w:sz="4" w:space="0" w:color="000000"/>
              <w:bottom w:val="none" w:sz="4" w:space="0" w:color="000000"/>
              <w:right w:val="none" w:sz="4" w:space="0" w:color="000000"/>
            </w:tcBorders>
            <w:shd w:val="clear" w:color="auto" w:fill="auto"/>
            <w:noWrap/>
            <w:vAlign w:val="center"/>
          </w:tcPr>
          <w:p w14:paraId="1CB3E60F" w14:textId="77777777" w:rsidR="009F633F" w:rsidRDefault="009F633F">
            <w:pPr>
              <w:jc w:val="center"/>
              <w:rPr>
                <w:b/>
                <w:bCs/>
                <w:color w:val="000000"/>
                <w:lang w:eastAsia="ar-SA"/>
              </w:rPr>
            </w:pPr>
          </w:p>
        </w:tc>
      </w:tr>
      <w:tr w:rsidR="009F633F" w14:paraId="7D12C8D2" w14:textId="77777777">
        <w:trPr>
          <w:trHeight w:val="330"/>
        </w:trPr>
        <w:tc>
          <w:tcPr>
            <w:tcW w:w="5000" w:type="pct"/>
            <w:gridSpan w:val="6"/>
            <w:tcBorders>
              <w:top w:val="none" w:sz="4" w:space="0" w:color="000000"/>
              <w:left w:val="none" w:sz="4" w:space="0" w:color="000000"/>
              <w:bottom w:val="none" w:sz="4" w:space="0" w:color="000000"/>
              <w:right w:val="none" w:sz="4" w:space="0" w:color="000000"/>
            </w:tcBorders>
            <w:shd w:val="clear" w:color="auto" w:fill="auto"/>
            <w:noWrap/>
            <w:vAlign w:val="center"/>
          </w:tcPr>
          <w:p w14:paraId="1D91CA83" w14:textId="3BA5204C" w:rsidR="009F633F" w:rsidRDefault="006F0CEF">
            <w:pPr>
              <w:rPr>
                <w:color w:val="000000"/>
                <w:lang w:eastAsia="ar-SA"/>
              </w:rPr>
            </w:pPr>
            <w:r>
              <w:rPr>
                <w:color w:val="000000"/>
                <w:lang w:eastAsia="ar-SA"/>
              </w:rPr>
              <w:t xml:space="preserve">Исполнитель: </w:t>
            </w:r>
            <w:r w:rsidR="00963EFF">
              <w:rPr>
                <w:color w:val="000000"/>
                <w:lang w:eastAsia="ar-SA"/>
              </w:rPr>
              <w:t>ООО «</w:t>
            </w:r>
            <w:r w:rsidR="008204A2">
              <w:rPr>
                <w:color w:val="000000"/>
                <w:lang w:eastAsia="ar-SA"/>
              </w:rPr>
              <w:t>РУЦ</w:t>
            </w:r>
            <w:r w:rsidR="00963EFF">
              <w:rPr>
                <w:color w:val="000000"/>
                <w:lang w:eastAsia="ar-SA"/>
              </w:rPr>
              <w:t xml:space="preserve"> «</w:t>
            </w:r>
            <w:proofErr w:type="spellStart"/>
            <w:r w:rsidR="008204A2">
              <w:rPr>
                <w:color w:val="000000"/>
                <w:lang w:eastAsia="ar-SA"/>
              </w:rPr>
              <w:t>Дистант</w:t>
            </w:r>
            <w:proofErr w:type="spellEnd"/>
            <w:r w:rsidR="008204A2">
              <w:rPr>
                <w:color w:val="000000"/>
                <w:lang w:eastAsia="ar-SA"/>
              </w:rPr>
              <w:t xml:space="preserve"> ПРО</w:t>
            </w:r>
            <w:r w:rsidR="00963EFF">
              <w:rPr>
                <w:color w:val="000000"/>
                <w:lang w:eastAsia="ar-SA"/>
              </w:rPr>
              <w:t>»</w:t>
            </w:r>
          </w:p>
        </w:tc>
      </w:tr>
      <w:tr w:rsidR="009F633F" w14:paraId="6A60CA7B" w14:textId="77777777">
        <w:trPr>
          <w:trHeight w:val="960"/>
        </w:trPr>
        <w:tc>
          <w:tcPr>
            <w:tcW w:w="319" w:type="pct"/>
            <w:tcBorders>
              <w:top w:val="single" w:sz="8" w:space="0" w:color="auto"/>
              <w:left w:val="single" w:sz="8" w:space="0" w:color="auto"/>
              <w:bottom w:val="single" w:sz="8" w:space="0" w:color="auto"/>
              <w:right w:val="single" w:sz="4" w:space="0" w:color="auto"/>
            </w:tcBorders>
            <w:shd w:val="clear" w:color="auto" w:fill="auto"/>
            <w:vAlign w:val="center"/>
          </w:tcPr>
          <w:p w14:paraId="54AF1A32" w14:textId="77777777" w:rsidR="009F633F" w:rsidRDefault="006F0CEF">
            <w:pPr>
              <w:jc w:val="center"/>
              <w:rPr>
                <w:b/>
                <w:color w:val="000000"/>
                <w:sz w:val="20"/>
                <w:szCs w:val="20"/>
                <w:lang w:eastAsia="ar-SA"/>
              </w:rPr>
            </w:pPr>
            <w:r>
              <w:rPr>
                <w:b/>
                <w:color w:val="000000"/>
                <w:sz w:val="20"/>
                <w:szCs w:val="20"/>
                <w:lang w:eastAsia="ar-SA"/>
              </w:rPr>
              <w:t>№ п/п</w:t>
            </w:r>
          </w:p>
        </w:tc>
        <w:tc>
          <w:tcPr>
            <w:tcW w:w="1228" w:type="pct"/>
            <w:tcBorders>
              <w:top w:val="single" w:sz="8" w:space="0" w:color="auto"/>
              <w:left w:val="none" w:sz="4" w:space="0" w:color="000000"/>
              <w:bottom w:val="single" w:sz="8" w:space="0" w:color="auto"/>
              <w:right w:val="single" w:sz="4" w:space="0" w:color="auto"/>
            </w:tcBorders>
            <w:shd w:val="clear" w:color="auto" w:fill="auto"/>
            <w:noWrap/>
            <w:vAlign w:val="center"/>
          </w:tcPr>
          <w:p w14:paraId="5C8CDE62" w14:textId="77777777" w:rsidR="009F633F" w:rsidRDefault="006F0CEF">
            <w:pPr>
              <w:jc w:val="center"/>
              <w:rPr>
                <w:b/>
                <w:color w:val="000000"/>
                <w:sz w:val="20"/>
                <w:szCs w:val="20"/>
                <w:lang w:eastAsia="ar-SA"/>
              </w:rPr>
            </w:pPr>
            <w:r>
              <w:rPr>
                <w:b/>
                <w:color w:val="000000"/>
                <w:sz w:val="20"/>
                <w:szCs w:val="20"/>
                <w:lang w:eastAsia="ar-SA"/>
              </w:rPr>
              <w:t>Программа обучения</w:t>
            </w:r>
          </w:p>
        </w:tc>
        <w:tc>
          <w:tcPr>
            <w:tcW w:w="987" w:type="pct"/>
            <w:tcBorders>
              <w:top w:val="single" w:sz="8" w:space="0" w:color="auto"/>
              <w:left w:val="none" w:sz="4" w:space="0" w:color="000000"/>
              <w:bottom w:val="single" w:sz="8" w:space="0" w:color="auto"/>
              <w:right w:val="single" w:sz="4" w:space="0" w:color="auto"/>
            </w:tcBorders>
            <w:shd w:val="clear" w:color="auto" w:fill="auto"/>
            <w:vAlign w:val="center"/>
          </w:tcPr>
          <w:p w14:paraId="233C36DC" w14:textId="77777777" w:rsidR="009F633F" w:rsidRDefault="006F0CEF">
            <w:pPr>
              <w:jc w:val="center"/>
              <w:rPr>
                <w:b/>
                <w:color w:val="000000"/>
                <w:sz w:val="20"/>
                <w:szCs w:val="20"/>
              </w:rPr>
            </w:pPr>
            <w:r>
              <w:rPr>
                <w:b/>
                <w:color w:val="000000" w:themeColor="text1"/>
                <w:sz w:val="20"/>
                <w:szCs w:val="20"/>
                <w:lang w:eastAsia="ar-SA"/>
              </w:rPr>
              <w:t>Срок освоения образовательной программы</w:t>
            </w:r>
          </w:p>
        </w:tc>
        <w:tc>
          <w:tcPr>
            <w:tcW w:w="987" w:type="pct"/>
            <w:tcBorders>
              <w:top w:val="single" w:sz="8" w:space="0" w:color="auto"/>
              <w:left w:val="none" w:sz="4" w:space="0" w:color="000000"/>
              <w:bottom w:val="single" w:sz="8" w:space="0" w:color="auto"/>
              <w:right w:val="single" w:sz="4" w:space="0" w:color="auto"/>
            </w:tcBorders>
            <w:shd w:val="clear" w:color="auto" w:fill="auto"/>
            <w:vAlign w:val="center"/>
          </w:tcPr>
          <w:p w14:paraId="581166EB" w14:textId="77777777" w:rsidR="009F633F" w:rsidRDefault="006F0CEF">
            <w:pPr>
              <w:jc w:val="center"/>
              <w:rPr>
                <w:b/>
                <w:color w:val="000000"/>
                <w:sz w:val="20"/>
                <w:szCs w:val="20"/>
                <w:lang w:eastAsia="ar-SA"/>
              </w:rPr>
            </w:pPr>
            <w:r>
              <w:rPr>
                <w:b/>
                <w:color w:val="000000"/>
                <w:sz w:val="20"/>
                <w:szCs w:val="20"/>
                <w:lang w:eastAsia="ar-SA"/>
              </w:rPr>
              <w:t>Стоимость программы обучения на 1 чел. (руб.) (без НДС)</w:t>
            </w:r>
          </w:p>
        </w:tc>
        <w:tc>
          <w:tcPr>
            <w:tcW w:w="629" w:type="pct"/>
            <w:tcBorders>
              <w:top w:val="single" w:sz="8" w:space="0" w:color="auto"/>
              <w:left w:val="none" w:sz="4" w:space="0" w:color="000000"/>
              <w:bottom w:val="single" w:sz="8" w:space="0" w:color="auto"/>
              <w:right w:val="single" w:sz="4" w:space="0" w:color="auto"/>
            </w:tcBorders>
            <w:shd w:val="clear" w:color="auto" w:fill="auto"/>
            <w:vAlign w:val="center"/>
          </w:tcPr>
          <w:p w14:paraId="2EA62CC6" w14:textId="77777777" w:rsidR="009F633F" w:rsidRDefault="006F0CEF">
            <w:pPr>
              <w:ind w:left="5" w:hanging="5"/>
              <w:jc w:val="center"/>
              <w:rPr>
                <w:b/>
                <w:color w:val="000000"/>
                <w:sz w:val="20"/>
                <w:szCs w:val="20"/>
                <w:lang w:eastAsia="ar-SA"/>
              </w:rPr>
            </w:pPr>
            <w:r>
              <w:rPr>
                <w:b/>
                <w:color w:val="000000"/>
                <w:sz w:val="20"/>
                <w:szCs w:val="20"/>
                <w:lang w:eastAsia="ar-SA"/>
              </w:rPr>
              <w:t>Всего, человек</w:t>
            </w:r>
          </w:p>
        </w:tc>
        <w:tc>
          <w:tcPr>
            <w:tcW w:w="850" w:type="pct"/>
            <w:tcBorders>
              <w:top w:val="single" w:sz="8" w:space="0" w:color="auto"/>
              <w:left w:val="none" w:sz="4" w:space="0" w:color="000000"/>
              <w:bottom w:val="single" w:sz="8" w:space="0" w:color="auto"/>
              <w:right w:val="single" w:sz="8" w:space="0" w:color="auto"/>
            </w:tcBorders>
            <w:shd w:val="clear" w:color="auto" w:fill="auto"/>
            <w:vAlign w:val="center"/>
          </w:tcPr>
          <w:p w14:paraId="381074E2" w14:textId="77777777" w:rsidR="009F633F" w:rsidRDefault="006F0CEF">
            <w:pPr>
              <w:jc w:val="center"/>
              <w:rPr>
                <w:b/>
                <w:color w:val="000000"/>
                <w:sz w:val="20"/>
                <w:szCs w:val="20"/>
                <w:lang w:eastAsia="ar-SA"/>
              </w:rPr>
            </w:pPr>
            <w:r>
              <w:rPr>
                <w:b/>
                <w:color w:val="000000"/>
                <w:sz w:val="20"/>
                <w:szCs w:val="20"/>
                <w:lang w:eastAsia="ar-SA"/>
              </w:rPr>
              <w:t xml:space="preserve">Стоимость услуг, </w:t>
            </w:r>
            <w:r>
              <w:rPr>
                <w:b/>
                <w:color w:val="000000"/>
                <w:sz w:val="20"/>
                <w:szCs w:val="20"/>
                <w:lang w:eastAsia="ar-SA"/>
              </w:rPr>
              <w:br/>
              <w:t>руб. (без НДС)</w:t>
            </w:r>
          </w:p>
        </w:tc>
      </w:tr>
      <w:tr w:rsidR="009F633F" w14:paraId="380013F7" w14:textId="77777777">
        <w:trPr>
          <w:trHeight w:val="315"/>
        </w:trPr>
        <w:tc>
          <w:tcPr>
            <w:tcW w:w="319" w:type="pct"/>
            <w:tcBorders>
              <w:top w:val="none" w:sz="4" w:space="0" w:color="000000"/>
              <w:left w:val="single" w:sz="8" w:space="0" w:color="auto"/>
              <w:bottom w:val="single" w:sz="4" w:space="0" w:color="auto"/>
              <w:right w:val="single" w:sz="4" w:space="0" w:color="auto"/>
            </w:tcBorders>
            <w:shd w:val="clear" w:color="auto" w:fill="auto"/>
            <w:noWrap/>
          </w:tcPr>
          <w:p w14:paraId="1E44BC5C" w14:textId="77777777" w:rsidR="009F633F" w:rsidRDefault="006F0CEF">
            <w:pPr>
              <w:rPr>
                <w:color w:val="000000"/>
                <w:lang w:eastAsia="ar-SA"/>
              </w:rPr>
            </w:pPr>
            <w:r>
              <w:rPr>
                <w:color w:val="000000"/>
                <w:lang w:eastAsia="ar-SA"/>
              </w:rPr>
              <w:t>1</w:t>
            </w:r>
          </w:p>
        </w:tc>
        <w:tc>
          <w:tcPr>
            <w:tcW w:w="1228" w:type="pct"/>
            <w:tcBorders>
              <w:top w:val="none" w:sz="4" w:space="0" w:color="000000"/>
              <w:left w:val="none" w:sz="4" w:space="0" w:color="000000"/>
              <w:bottom w:val="single" w:sz="4" w:space="0" w:color="auto"/>
              <w:right w:val="single" w:sz="4" w:space="0" w:color="auto"/>
            </w:tcBorders>
            <w:shd w:val="clear" w:color="auto" w:fill="auto"/>
            <w:noWrap/>
          </w:tcPr>
          <w:p w14:paraId="4DFAC992" w14:textId="77777777" w:rsidR="009F633F" w:rsidRDefault="009F633F">
            <w:pPr>
              <w:rPr>
                <w:color w:val="000000"/>
                <w:lang w:eastAsia="ar-SA"/>
              </w:rPr>
            </w:pPr>
          </w:p>
        </w:tc>
        <w:tc>
          <w:tcPr>
            <w:tcW w:w="987" w:type="pct"/>
            <w:tcBorders>
              <w:top w:val="none" w:sz="4" w:space="0" w:color="000000"/>
              <w:left w:val="none" w:sz="4" w:space="0" w:color="000000"/>
              <w:bottom w:val="single" w:sz="4" w:space="0" w:color="auto"/>
              <w:right w:val="single" w:sz="4" w:space="0" w:color="auto"/>
            </w:tcBorders>
            <w:shd w:val="clear" w:color="auto" w:fill="auto"/>
            <w:noWrap/>
            <w:vAlign w:val="center"/>
          </w:tcPr>
          <w:p w14:paraId="2913D010" w14:textId="77777777" w:rsidR="009F633F" w:rsidRDefault="009F633F">
            <w:pPr>
              <w:jc w:val="center"/>
              <w:rPr>
                <w:color w:val="000000"/>
                <w:lang w:eastAsia="ar-SA"/>
              </w:rPr>
            </w:pPr>
          </w:p>
        </w:tc>
        <w:tc>
          <w:tcPr>
            <w:tcW w:w="987" w:type="pct"/>
            <w:tcBorders>
              <w:top w:val="none" w:sz="4" w:space="0" w:color="000000"/>
              <w:left w:val="none" w:sz="4" w:space="0" w:color="000000"/>
              <w:bottom w:val="single" w:sz="4" w:space="0" w:color="auto"/>
              <w:right w:val="single" w:sz="4" w:space="0" w:color="auto"/>
            </w:tcBorders>
            <w:shd w:val="clear" w:color="auto" w:fill="auto"/>
            <w:vAlign w:val="center"/>
          </w:tcPr>
          <w:p w14:paraId="7821D079" w14:textId="77777777" w:rsidR="009F633F" w:rsidRDefault="009F633F">
            <w:pPr>
              <w:jc w:val="center"/>
              <w:rPr>
                <w:color w:val="000000"/>
                <w:lang w:eastAsia="ar-SA"/>
              </w:rPr>
            </w:pPr>
          </w:p>
        </w:tc>
        <w:tc>
          <w:tcPr>
            <w:tcW w:w="629" w:type="pct"/>
            <w:tcBorders>
              <w:top w:val="none" w:sz="4" w:space="0" w:color="000000"/>
              <w:left w:val="none" w:sz="4" w:space="0" w:color="000000"/>
              <w:bottom w:val="single" w:sz="4" w:space="0" w:color="auto"/>
              <w:right w:val="single" w:sz="4" w:space="0" w:color="auto"/>
            </w:tcBorders>
            <w:shd w:val="clear" w:color="auto" w:fill="auto"/>
            <w:noWrap/>
            <w:vAlign w:val="center"/>
          </w:tcPr>
          <w:p w14:paraId="4447A9EB" w14:textId="77777777" w:rsidR="009F633F" w:rsidRDefault="009F633F">
            <w:pPr>
              <w:jc w:val="center"/>
              <w:rPr>
                <w:color w:val="000000"/>
                <w:lang w:eastAsia="ar-SA"/>
              </w:rPr>
            </w:pPr>
          </w:p>
        </w:tc>
        <w:tc>
          <w:tcPr>
            <w:tcW w:w="850" w:type="pct"/>
            <w:tcBorders>
              <w:top w:val="none" w:sz="4" w:space="0" w:color="000000"/>
              <w:left w:val="none" w:sz="4" w:space="0" w:color="000000"/>
              <w:bottom w:val="single" w:sz="4" w:space="0" w:color="auto"/>
              <w:right w:val="single" w:sz="8" w:space="0" w:color="auto"/>
            </w:tcBorders>
            <w:shd w:val="clear" w:color="auto" w:fill="auto"/>
            <w:noWrap/>
            <w:vAlign w:val="center"/>
          </w:tcPr>
          <w:p w14:paraId="0C4E6EDF" w14:textId="77777777" w:rsidR="009F633F" w:rsidRDefault="009F633F">
            <w:pPr>
              <w:jc w:val="center"/>
              <w:rPr>
                <w:color w:val="000000"/>
                <w:lang w:eastAsia="ar-SA"/>
              </w:rPr>
            </w:pPr>
          </w:p>
        </w:tc>
      </w:tr>
      <w:tr w:rsidR="009F633F" w14:paraId="262018C6" w14:textId="77777777">
        <w:trPr>
          <w:trHeight w:val="330"/>
        </w:trPr>
        <w:tc>
          <w:tcPr>
            <w:tcW w:w="4150" w:type="pct"/>
            <w:gridSpan w:val="5"/>
            <w:tcBorders>
              <w:top w:val="none" w:sz="4" w:space="0" w:color="000000"/>
              <w:left w:val="single" w:sz="8" w:space="0" w:color="auto"/>
              <w:bottom w:val="single" w:sz="8" w:space="0" w:color="auto"/>
              <w:right w:val="single" w:sz="4" w:space="0" w:color="auto"/>
            </w:tcBorders>
            <w:shd w:val="clear" w:color="auto" w:fill="auto"/>
            <w:noWrap/>
            <w:vAlign w:val="center"/>
          </w:tcPr>
          <w:p w14:paraId="760AB1FC" w14:textId="77777777" w:rsidR="009F633F" w:rsidRDefault="006F0CEF">
            <w:pPr>
              <w:jc w:val="right"/>
              <w:rPr>
                <w:b/>
                <w:color w:val="000000"/>
                <w:lang w:eastAsia="ar-SA"/>
              </w:rPr>
            </w:pPr>
            <w:r>
              <w:rPr>
                <w:b/>
                <w:color w:val="000000"/>
                <w:lang w:eastAsia="ar-SA"/>
              </w:rPr>
              <w:t>Итого:</w:t>
            </w:r>
          </w:p>
        </w:tc>
        <w:tc>
          <w:tcPr>
            <w:tcW w:w="850" w:type="pct"/>
            <w:tcBorders>
              <w:top w:val="none" w:sz="4" w:space="0" w:color="000000"/>
              <w:left w:val="none" w:sz="4" w:space="0" w:color="000000"/>
              <w:bottom w:val="single" w:sz="8" w:space="0" w:color="auto"/>
              <w:right w:val="single" w:sz="8" w:space="0" w:color="auto"/>
            </w:tcBorders>
            <w:shd w:val="clear" w:color="auto" w:fill="auto"/>
            <w:noWrap/>
            <w:vAlign w:val="center"/>
          </w:tcPr>
          <w:p w14:paraId="135B06C9" w14:textId="77777777" w:rsidR="009F633F" w:rsidRDefault="009F633F">
            <w:pPr>
              <w:jc w:val="center"/>
              <w:rPr>
                <w:b/>
                <w:color w:val="000000"/>
                <w:lang w:eastAsia="ar-SA"/>
              </w:rPr>
            </w:pPr>
          </w:p>
        </w:tc>
      </w:tr>
      <w:tr w:rsidR="009F633F" w14:paraId="7859A3FC" w14:textId="77777777">
        <w:trPr>
          <w:trHeight w:val="3327"/>
        </w:trPr>
        <w:tc>
          <w:tcPr>
            <w:tcW w:w="5000" w:type="pct"/>
            <w:gridSpan w:val="6"/>
            <w:tcBorders>
              <w:top w:val="none" w:sz="4" w:space="0" w:color="000000"/>
              <w:left w:val="none" w:sz="4" w:space="0" w:color="000000"/>
              <w:bottom w:val="none" w:sz="4" w:space="0" w:color="000000"/>
              <w:right w:val="none" w:sz="4" w:space="0" w:color="000000"/>
            </w:tcBorders>
            <w:shd w:val="clear" w:color="auto" w:fill="auto"/>
            <w:noWrap/>
            <w:vAlign w:val="bottom"/>
          </w:tcPr>
          <w:p w14:paraId="38632FE8" w14:textId="77777777" w:rsidR="009F633F" w:rsidRDefault="009F633F">
            <w:pPr>
              <w:rPr>
                <w:color w:val="000000"/>
                <w:lang w:eastAsia="ar-SA"/>
              </w:rPr>
            </w:pPr>
          </w:p>
          <w:p w14:paraId="5031B82A" w14:textId="77777777" w:rsidR="009F633F" w:rsidRDefault="006F0CEF">
            <w:pPr>
              <w:rPr>
                <w:color w:val="000000"/>
                <w:lang w:eastAsia="ar-SA"/>
              </w:rPr>
            </w:pPr>
            <w:r>
              <w:rPr>
                <w:color w:val="000000"/>
                <w:lang w:eastAsia="ar-SA"/>
              </w:rPr>
              <w:t>Полная стоимость услуг по договору составляет ______________ рублей 00 коп. (без НДС).</w:t>
            </w:r>
          </w:p>
          <w:p w14:paraId="1E72F7C8" w14:textId="77777777" w:rsidR="009F633F" w:rsidRDefault="009F633F">
            <w:pPr>
              <w:rPr>
                <w:color w:val="000000"/>
                <w:lang w:eastAsia="ar-SA"/>
              </w:rPr>
            </w:pPr>
          </w:p>
          <w:p w14:paraId="3B9862F0" w14:textId="77777777" w:rsidR="009F633F" w:rsidRDefault="009F633F">
            <w:pPr>
              <w:rPr>
                <w:color w:val="000000"/>
                <w:lang w:eastAsia="ar-SA"/>
              </w:rPr>
            </w:pPr>
          </w:p>
          <w:p w14:paraId="60185C44" w14:textId="77777777" w:rsidR="009F633F" w:rsidRDefault="009F633F">
            <w:pPr>
              <w:rPr>
                <w:color w:val="000000"/>
                <w:lang w:eastAsia="ar-SA"/>
              </w:rPr>
            </w:pPr>
          </w:p>
          <w:tbl>
            <w:tblPr>
              <w:tblStyle w:val="afc"/>
              <w:tblW w:w="102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45"/>
              <w:gridCol w:w="4990"/>
            </w:tblGrid>
            <w:tr w:rsidR="009F633F" w14:paraId="70628181" w14:textId="77777777">
              <w:tc>
                <w:tcPr>
                  <w:tcW w:w="5245" w:type="dxa"/>
                </w:tcPr>
                <w:p w14:paraId="219876B2" w14:textId="77777777" w:rsidR="009F633F" w:rsidRDefault="006F0CEF" w:rsidP="007F3E27">
                  <w:pPr>
                    <w:framePr w:hSpace="180" w:wrap="around" w:vAnchor="text" w:hAnchor="margin" w:xAlign="center" w:y="-3940"/>
                    <w:rPr>
                      <w:b/>
                    </w:rPr>
                  </w:pPr>
                  <w:r>
                    <w:rPr>
                      <w:b/>
                    </w:rPr>
                    <w:t>ИСПОЛНИТЕЛЬ:</w:t>
                  </w:r>
                </w:p>
                <w:p w14:paraId="710E43E8" w14:textId="77777777" w:rsidR="009F633F" w:rsidRDefault="009F633F" w:rsidP="007F3E27">
                  <w:pPr>
                    <w:framePr w:hSpace="180" w:wrap="around" w:vAnchor="text" w:hAnchor="margin" w:xAlign="center" w:y="-3940"/>
                    <w:rPr>
                      <w:b/>
                    </w:rPr>
                  </w:pPr>
                </w:p>
                <w:p w14:paraId="4B5012CB" w14:textId="07ADD60B" w:rsidR="009F633F" w:rsidRDefault="00963EFF" w:rsidP="007F3E27">
                  <w:pPr>
                    <w:pStyle w:val="afd"/>
                    <w:framePr w:hSpace="180" w:wrap="around" w:vAnchor="text" w:hAnchor="margin" w:xAlign="center" w:y="-3940"/>
                    <w:rPr>
                      <w:rFonts w:ascii="Times New Roman" w:hAnsi="Times New Roman" w:cs="Times New Roman"/>
                      <w:b/>
                      <w:sz w:val="24"/>
                      <w:szCs w:val="24"/>
                    </w:rPr>
                  </w:pPr>
                  <w:r>
                    <w:rPr>
                      <w:rFonts w:ascii="Times New Roman" w:hAnsi="Times New Roman" w:cs="Times New Roman"/>
                      <w:b/>
                      <w:sz w:val="24"/>
                      <w:szCs w:val="24"/>
                    </w:rPr>
                    <w:t>Генеральный д</w:t>
                  </w:r>
                  <w:r w:rsidR="006F0CEF">
                    <w:rPr>
                      <w:rFonts w:ascii="Times New Roman" w:hAnsi="Times New Roman" w:cs="Times New Roman"/>
                      <w:b/>
                      <w:sz w:val="24"/>
                      <w:szCs w:val="24"/>
                    </w:rPr>
                    <w:t>иректор</w:t>
                  </w:r>
                </w:p>
                <w:p w14:paraId="59EDC4CB" w14:textId="644B6A07" w:rsidR="009F633F" w:rsidRDefault="00963EFF" w:rsidP="007F3E27">
                  <w:pPr>
                    <w:framePr w:hSpace="180" w:wrap="around" w:vAnchor="text" w:hAnchor="margin" w:xAlign="center" w:y="-3940"/>
                    <w:rPr>
                      <w:b/>
                    </w:rPr>
                  </w:pPr>
                  <w:r>
                    <w:rPr>
                      <w:b/>
                    </w:rPr>
                    <w:t>ООО «</w:t>
                  </w:r>
                  <w:r w:rsidR="008204A2">
                    <w:rPr>
                      <w:b/>
                    </w:rPr>
                    <w:t>РУЦ</w:t>
                  </w:r>
                  <w:r>
                    <w:rPr>
                      <w:b/>
                    </w:rPr>
                    <w:t xml:space="preserve"> «</w:t>
                  </w:r>
                  <w:proofErr w:type="spellStart"/>
                  <w:r w:rsidR="008204A2">
                    <w:rPr>
                      <w:b/>
                    </w:rPr>
                    <w:t>Дистант</w:t>
                  </w:r>
                  <w:proofErr w:type="spellEnd"/>
                  <w:r w:rsidR="008204A2">
                    <w:rPr>
                      <w:b/>
                    </w:rPr>
                    <w:t xml:space="preserve"> ПРО</w:t>
                  </w:r>
                  <w:r>
                    <w:rPr>
                      <w:b/>
                    </w:rPr>
                    <w:t>»</w:t>
                  </w:r>
                </w:p>
                <w:p w14:paraId="11A391CA" w14:textId="77777777" w:rsidR="009F633F" w:rsidRDefault="009F633F" w:rsidP="007F3E27">
                  <w:pPr>
                    <w:framePr w:hSpace="180" w:wrap="around" w:vAnchor="text" w:hAnchor="margin" w:xAlign="center" w:y="-3940"/>
                    <w:rPr>
                      <w:b/>
                    </w:rPr>
                  </w:pPr>
                </w:p>
                <w:p w14:paraId="4B1CB764" w14:textId="008316E4" w:rsidR="009F633F" w:rsidRDefault="006F0CEF" w:rsidP="007F3E27">
                  <w:pPr>
                    <w:framePr w:hSpace="180" w:wrap="around" w:vAnchor="text" w:hAnchor="margin" w:xAlign="center" w:y="-3940"/>
                    <w:jc w:val="both"/>
                    <w:rPr>
                      <w:b/>
                      <w:lang w:eastAsia="ar-SA"/>
                    </w:rPr>
                  </w:pPr>
                  <w:r>
                    <w:rPr>
                      <w:b/>
                      <w:lang w:eastAsia="ar-SA"/>
                    </w:rPr>
                    <w:t>________________________</w:t>
                  </w:r>
                  <w:r>
                    <w:rPr>
                      <w:b/>
                    </w:rPr>
                    <w:t>/</w:t>
                  </w:r>
                  <w:r>
                    <w:t xml:space="preserve"> </w:t>
                  </w:r>
                  <w:r w:rsidR="008204A2">
                    <w:t>С</w:t>
                  </w:r>
                  <w:r>
                    <w:t>.</w:t>
                  </w:r>
                  <w:r w:rsidR="008204A2">
                    <w:t>Л</w:t>
                  </w:r>
                  <w:r>
                    <w:t>.</w:t>
                  </w:r>
                  <w:r w:rsidR="00BB08B9">
                    <w:t xml:space="preserve"> </w:t>
                  </w:r>
                  <w:proofErr w:type="spellStart"/>
                  <w:r w:rsidR="008204A2">
                    <w:t>Гарифьянова</w:t>
                  </w:r>
                  <w:proofErr w:type="spellEnd"/>
                </w:p>
                <w:p w14:paraId="27B45C55" w14:textId="77777777" w:rsidR="009F633F" w:rsidRDefault="006F0CEF" w:rsidP="007F3E27">
                  <w:pPr>
                    <w:framePr w:hSpace="180" w:wrap="around" w:vAnchor="text" w:hAnchor="margin" w:xAlign="center" w:y="-3940"/>
                    <w:spacing w:line="360" w:lineRule="auto"/>
                  </w:pPr>
                  <w:r>
                    <w:rPr>
                      <w:b/>
                      <w:lang w:eastAsia="ar-SA"/>
                    </w:rPr>
                    <w:t>М.П.</w:t>
                  </w:r>
                </w:p>
              </w:tc>
              <w:tc>
                <w:tcPr>
                  <w:tcW w:w="4990" w:type="dxa"/>
                </w:tcPr>
                <w:p w14:paraId="4D46FD06" w14:textId="77777777" w:rsidR="009F633F" w:rsidRDefault="006F0CEF" w:rsidP="007F3E27">
                  <w:pPr>
                    <w:framePr w:hSpace="180" w:wrap="around" w:vAnchor="text" w:hAnchor="margin" w:xAlign="center" w:y="-3940"/>
                    <w:rPr>
                      <w:b/>
                    </w:rPr>
                  </w:pPr>
                  <w:r>
                    <w:rPr>
                      <w:b/>
                    </w:rPr>
                    <w:t>ЗАКАЗЧИК:</w:t>
                  </w:r>
                </w:p>
                <w:p w14:paraId="3765A858" w14:textId="77777777" w:rsidR="009F633F" w:rsidRDefault="009F633F" w:rsidP="007F3E27">
                  <w:pPr>
                    <w:framePr w:hSpace="180" w:wrap="around" w:vAnchor="text" w:hAnchor="margin" w:xAlign="center" w:y="-3940"/>
                    <w:ind w:firstLine="3"/>
                    <w:rPr>
                      <w:b/>
                    </w:rPr>
                  </w:pPr>
                </w:p>
                <w:p w14:paraId="51F817A7" w14:textId="77777777" w:rsidR="009F633F" w:rsidRDefault="006F0CEF" w:rsidP="007F3E27">
                  <w:pPr>
                    <w:framePr w:hSpace="180" w:wrap="around" w:vAnchor="text" w:hAnchor="margin" w:xAlign="center" w:y="-3940"/>
                    <w:rPr>
                      <w:b/>
                    </w:rPr>
                  </w:pPr>
                  <w:r>
                    <w:rPr>
                      <w:b/>
                    </w:rPr>
                    <w:t xml:space="preserve">Директор </w:t>
                  </w:r>
                </w:p>
                <w:p w14:paraId="35B039C9" w14:textId="77777777" w:rsidR="009F633F" w:rsidRDefault="006F0CEF" w:rsidP="007F3E27">
                  <w:pPr>
                    <w:framePr w:hSpace="180" w:wrap="around" w:vAnchor="text" w:hAnchor="margin" w:xAlign="center" w:y="-3940"/>
                    <w:rPr>
                      <w:b/>
                    </w:rPr>
                  </w:pPr>
                  <w:r>
                    <w:rPr>
                      <w:b/>
                    </w:rPr>
                    <w:t>_____________</w:t>
                  </w:r>
                </w:p>
                <w:p w14:paraId="44A59EDF" w14:textId="77777777" w:rsidR="009F633F" w:rsidRDefault="009F633F" w:rsidP="007F3E27">
                  <w:pPr>
                    <w:framePr w:hSpace="180" w:wrap="around" w:vAnchor="text" w:hAnchor="margin" w:xAlign="center" w:y="-3940"/>
                    <w:rPr>
                      <w:b/>
                    </w:rPr>
                  </w:pPr>
                </w:p>
                <w:p w14:paraId="20CCBC76" w14:textId="77777777" w:rsidR="009F633F" w:rsidRDefault="006F0CEF" w:rsidP="007F3E27">
                  <w:pPr>
                    <w:framePr w:hSpace="180" w:wrap="around" w:vAnchor="text" w:hAnchor="margin" w:xAlign="center" w:y="-3940"/>
                    <w:rPr>
                      <w:b/>
                    </w:rPr>
                  </w:pPr>
                  <w:r>
                    <w:rPr>
                      <w:b/>
                    </w:rPr>
                    <w:t>______________________</w:t>
                  </w:r>
                </w:p>
                <w:p w14:paraId="6966C079" w14:textId="77777777" w:rsidR="009F633F" w:rsidRDefault="006F0CEF" w:rsidP="007F3E27">
                  <w:pPr>
                    <w:pStyle w:val="af6"/>
                    <w:framePr w:hSpace="180" w:wrap="around" w:vAnchor="text" w:hAnchor="margin" w:xAlign="center" w:y="-3940"/>
                    <w:rPr>
                      <w:b w:val="0"/>
                      <w:bCs w:val="0"/>
                      <w:sz w:val="22"/>
                      <w:szCs w:val="22"/>
                    </w:rPr>
                  </w:pPr>
                  <w:r>
                    <w:rPr>
                      <w:sz w:val="22"/>
                      <w:szCs w:val="22"/>
                    </w:rPr>
                    <w:t>М.П.</w:t>
                  </w:r>
                </w:p>
                <w:p w14:paraId="25F2D858" w14:textId="77777777" w:rsidR="009F633F" w:rsidRDefault="009F633F" w:rsidP="007F3E27">
                  <w:pPr>
                    <w:framePr w:hSpace="180" w:wrap="around" w:vAnchor="text" w:hAnchor="margin" w:xAlign="center" w:y="-3940"/>
                    <w:spacing w:line="360" w:lineRule="auto"/>
                    <w:jc w:val="center"/>
                  </w:pPr>
                </w:p>
              </w:tc>
            </w:tr>
          </w:tbl>
          <w:p w14:paraId="0E0F3464" w14:textId="77777777" w:rsidR="009F633F" w:rsidRDefault="009F633F">
            <w:pPr>
              <w:rPr>
                <w:color w:val="000000"/>
                <w:lang w:eastAsia="ar-SA"/>
              </w:rPr>
            </w:pPr>
          </w:p>
        </w:tc>
      </w:tr>
    </w:tbl>
    <w:p w14:paraId="21F4FB93" w14:textId="77777777" w:rsidR="009F633F" w:rsidRDefault="009F633F"/>
    <w:p w14:paraId="4E640826" w14:textId="77777777" w:rsidR="009F633F" w:rsidRDefault="009F633F"/>
    <w:p w14:paraId="6E997A29" w14:textId="77777777" w:rsidR="009F633F" w:rsidRDefault="009F633F"/>
    <w:p w14:paraId="10F0675D" w14:textId="77777777" w:rsidR="009F633F" w:rsidRDefault="009F633F"/>
    <w:p w14:paraId="71BA26FC" w14:textId="77777777" w:rsidR="009F633F" w:rsidRDefault="009F633F"/>
    <w:p w14:paraId="0D768756" w14:textId="77777777" w:rsidR="009F633F" w:rsidRDefault="009F633F"/>
    <w:p w14:paraId="1732B667" w14:textId="77777777" w:rsidR="009F633F" w:rsidRDefault="009F633F"/>
    <w:p w14:paraId="0F8C3DD3" w14:textId="77777777" w:rsidR="009F633F" w:rsidRDefault="009F633F"/>
    <w:p w14:paraId="122C882B" w14:textId="77777777" w:rsidR="009F633F" w:rsidRDefault="009F633F"/>
    <w:p w14:paraId="51709C28" w14:textId="77777777" w:rsidR="009F633F" w:rsidRDefault="009F633F"/>
    <w:p w14:paraId="68238FC2" w14:textId="77777777" w:rsidR="009F633F" w:rsidRDefault="009F633F"/>
    <w:p w14:paraId="374EEE87" w14:textId="77777777" w:rsidR="009F633F" w:rsidRDefault="009F633F"/>
    <w:p w14:paraId="6A217DD8" w14:textId="77777777" w:rsidR="009F633F" w:rsidRDefault="009F633F"/>
    <w:p w14:paraId="21E5A847" w14:textId="77777777" w:rsidR="009F633F" w:rsidRDefault="009F633F"/>
    <w:p w14:paraId="02757959" w14:textId="77777777" w:rsidR="009F633F" w:rsidRDefault="009F633F"/>
    <w:p w14:paraId="6FBCFEBB" w14:textId="77777777" w:rsidR="009F633F" w:rsidRDefault="009F633F"/>
    <w:p w14:paraId="40853D01" w14:textId="77777777" w:rsidR="009F633F" w:rsidRDefault="009F633F"/>
    <w:p w14:paraId="52821D83" w14:textId="77777777" w:rsidR="009F633F" w:rsidRDefault="009F633F"/>
    <w:p w14:paraId="64B315BC" w14:textId="77777777" w:rsidR="009F633F" w:rsidRDefault="009F633F">
      <w:pPr>
        <w:tabs>
          <w:tab w:val="left" w:pos="936"/>
        </w:tabs>
      </w:pPr>
    </w:p>
    <w:sectPr w:rsidR="009F633F">
      <w:footerReference w:type="default" r:id="rId13"/>
      <w:pgSz w:w="11906" w:h="16838"/>
      <w:pgMar w:top="426" w:right="707" w:bottom="426" w:left="1134"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53BD91" w14:textId="77777777" w:rsidR="00611EDA" w:rsidRDefault="00611EDA">
      <w:r>
        <w:separator/>
      </w:r>
    </w:p>
  </w:endnote>
  <w:endnote w:type="continuationSeparator" w:id="0">
    <w:p w14:paraId="3889C9D0" w14:textId="77777777" w:rsidR="00611EDA" w:rsidRDefault="00611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8"/>
        <w:szCs w:val="18"/>
      </w:rPr>
      <w:id w:val="-1095857221"/>
      <w:docPartObj>
        <w:docPartGallery w:val="Page Numbers (Bottom of Page)"/>
        <w:docPartUnique/>
      </w:docPartObj>
    </w:sdtPr>
    <w:sdtEndPr/>
    <w:sdtContent>
      <w:p w14:paraId="114C0EE4" w14:textId="68D6F199" w:rsidR="009F633F" w:rsidRDefault="006F0CEF">
        <w:pPr>
          <w:pStyle w:val="afa"/>
          <w:jc w:val="right"/>
          <w:rPr>
            <w:sz w:val="18"/>
            <w:szCs w:val="18"/>
          </w:rPr>
        </w:pPr>
        <w:r>
          <w:rPr>
            <w:sz w:val="18"/>
            <w:szCs w:val="18"/>
          </w:rPr>
          <w:t>Договор №_______ от __________ Стр.</w:t>
        </w:r>
        <w:r>
          <w:rPr>
            <w:sz w:val="18"/>
            <w:szCs w:val="18"/>
          </w:rPr>
          <w:fldChar w:fldCharType="begin"/>
        </w:r>
        <w:r>
          <w:rPr>
            <w:sz w:val="18"/>
            <w:szCs w:val="18"/>
          </w:rPr>
          <w:instrText>PAGE   \* MERGEFORMAT</w:instrText>
        </w:r>
        <w:r>
          <w:rPr>
            <w:sz w:val="18"/>
            <w:szCs w:val="18"/>
          </w:rPr>
          <w:fldChar w:fldCharType="separate"/>
        </w:r>
        <w:r w:rsidR="007F3E27">
          <w:rPr>
            <w:noProof/>
            <w:sz w:val="18"/>
            <w:szCs w:val="18"/>
          </w:rPr>
          <w:t>9</w:t>
        </w:r>
        <w:r>
          <w:rPr>
            <w:sz w:val="18"/>
            <w:szCs w:val="18"/>
          </w:rPr>
          <w:fldChar w:fldCharType="end"/>
        </w:r>
      </w:p>
    </w:sdtContent>
  </w:sdt>
  <w:p w14:paraId="2DE40756" w14:textId="77777777" w:rsidR="009F633F" w:rsidRDefault="009F633F">
    <w:pPr>
      <w:pStyle w:val="af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D3996E" w14:textId="77777777" w:rsidR="00611EDA" w:rsidRDefault="00611EDA">
      <w:r>
        <w:separator/>
      </w:r>
    </w:p>
  </w:footnote>
  <w:footnote w:type="continuationSeparator" w:id="0">
    <w:p w14:paraId="6F43765E" w14:textId="77777777" w:rsidR="00611EDA" w:rsidRDefault="00611ED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051F38"/>
    <w:multiLevelType w:val="multilevel"/>
    <w:tmpl w:val="888CD258"/>
    <w:lvl w:ilvl="0">
      <w:start w:val="1"/>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3EB14B3D"/>
    <w:multiLevelType w:val="hybridMultilevel"/>
    <w:tmpl w:val="705E3884"/>
    <w:lvl w:ilvl="0" w:tplc="99FE289A">
      <w:start w:val="1"/>
      <w:numFmt w:val="decimal"/>
      <w:lvlText w:val="%1."/>
      <w:lvlJc w:val="left"/>
      <w:pPr>
        <w:ind w:left="3540" w:hanging="360"/>
      </w:pPr>
      <w:rPr>
        <w:rFonts w:hint="default"/>
      </w:rPr>
    </w:lvl>
    <w:lvl w:ilvl="1" w:tplc="F80A310A">
      <w:start w:val="1"/>
      <w:numFmt w:val="lowerLetter"/>
      <w:lvlText w:val="%2."/>
      <w:lvlJc w:val="left"/>
      <w:pPr>
        <w:ind w:left="4260" w:hanging="360"/>
      </w:pPr>
    </w:lvl>
    <w:lvl w:ilvl="2" w:tplc="A8380D58">
      <w:start w:val="1"/>
      <w:numFmt w:val="lowerRoman"/>
      <w:lvlText w:val="%3."/>
      <w:lvlJc w:val="right"/>
      <w:pPr>
        <w:ind w:left="4980" w:hanging="180"/>
      </w:pPr>
    </w:lvl>
    <w:lvl w:ilvl="3" w:tplc="293E894E">
      <w:start w:val="1"/>
      <w:numFmt w:val="decimal"/>
      <w:lvlText w:val="%4."/>
      <w:lvlJc w:val="left"/>
      <w:pPr>
        <w:ind w:left="5700" w:hanging="360"/>
      </w:pPr>
    </w:lvl>
    <w:lvl w:ilvl="4" w:tplc="D6B80508">
      <w:start w:val="1"/>
      <w:numFmt w:val="lowerLetter"/>
      <w:lvlText w:val="%5."/>
      <w:lvlJc w:val="left"/>
      <w:pPr>
        <w:ind w:left="6420" w:hanging="360"/>
      </w:pPr>
    </w:lvl>
    <w:lvl w:ilvl="5" w:tplc="6150D138">
      <w:start w:val="1"/>
      <w:numFmt w:val="lowerRoman"/>
      <w:lvlText w:val="%6."/>
      <w:lvlJc w:val="right"/>
      <w:pPr>
        <w:ind w:left="7140" w:hanging="180"/>
      </w:pPr>
    </w:lvl>
    <w:lvl w:ilvl="6" w:tplc="F6745942">
      <w:start w:val="1"/>
      <w:numFmt w:val="decimal"/>
      <w:lvlText w:val="%7."/>
      <w:lvlJc w:val="left"/>
      <w:pPr>
        <w:ind w:left="7860" w:hanging="360"/>
      </w:pPr>
    </w:lvl>
    <w:lvl w:ilvl="7" w:tplc="9C90DC14">
      <w:start w:val="1"/>
      <w:numFmt w:val="lowerLetter"/>
      <w:lvlText w:val="%8."/>
      <w:lvlJc w:val="left"/>
      <w:pPr>
        <w:ind w:left="8580" w:hanging="360"/>
      </w:pPr>
    </w:lvl>
    <w:lvl w:ilvl="8" w:tplc="744E306A">
      <w:start w:val="1"/>
      <w:numFmt w:val="lowerRoman"/>
      <w:lvlText w:val="%9."/>
      <w:lvlJc w:val="right"/>
      <w:pPr>
        <w:ind w:left="930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33F"/>
    <w:rsid w:val="0008799F"/>
    <w:rsid w:val="00262963"/>
    <w:rsid w:val="00283493"/>
    <w:rsid w:val="002E04A1"/>
    <w:rsid w:val="002E4BC9"/>
    <w:rsid w:val="004D3600"/>
    <w:rsid w:val="00611EDA"/>
    <w:rsid w:val="006A5CF4"/>
    <w:rsid w:val="006F0CEF"/>
    <w:rsid w:val="00754A62"/>
    <w:rsid w:val="007F3E27"/>
    <w:rsid w:val="008204A2"/>
    <w:rsid w:val="00963EFF"/>
    <w:rsid w:val="009A3CB9"/>
    <w:rsid w:val="009F633F"/>
    <w:rsid w:val="00BA4801"/>
    <w:rsid w:val="00BA7147"/>
    <w:rsid w:val="00BB08B9"/>
    <w:rsid w:val="00D72D7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FD41A"/>
  <w15:docId w15:val="{873CC6A9-B9AB-42AB-8323-856584D4F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link w:val="30"/>
    <w:uiPriority w:val="9"/>
    <w:qFormat/>
    <w:pPr>
      <w:spacing w:before="100" w:beforeAutospacing="1" w:after="100" w:afterAutospacing="1"/>
      <w:outlineLvl w:val="2"/>
    </w:pPr>
    <w:rPr>
      <w:b/>
      <w:bCs/>
      <w:sz w:val="27"/>
      <w:szCs w:val="27"/>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after="200"/>
    </w:p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auto"/>
      </w:tcPr>
    </w:tblStylePr>
    <w:tblStylePr w:type="band1Horz">
      <w:tblPr/>
      <w:tcPr>
        <w:shd w:val="clear" w:color="F2F2F2" w:themeColor="text1" w:themeTint="0D" w:fill="auto"/>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auto"/>
      </w:tcPr>
    </w:tblStylePr>
    <w:tblStylePr w:type="band1Horz">
      <w:rPr>
        <w:rFonts w:ascii="Arial" w:hAnsi="Arial"/>
        <w:color w:val="404040"/>
        <w:sz w:val="22"/>
      </w:rPr>
      <w:tblPr/>
      <w:tcPr>
        <w:shd w:val="clear" w:color="DAE5F1" w:themeColor="accent1" w:themeTint="34" w:fill="auto"/>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auto"/>
      </w:tcPr>
    </w:tblStylePr>
    <w:tblStylePr w:type="band1Horz">
      <w:rPr>
        <w:rFonts w:ascii="Arial" w:hAnsi="Arial"/>
        <w:color w:val="404040"/>
        <w:sz w:val="22"/>
      </w:rPr>
      <w:tblPr/>
      <w:tcPr>
        <w:shd w:val="clear" w:color="F2DCDC" w:themeColor="accent2" w:themeTint="32" w:fill="auto"/>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auto"/>
      </w:tcPr>
    </w:tblStylePr>
    <w:tblStylePr w:type="band1Horz">
      <w:rPr>
        <w:rFonts w:ascii="Arial" w:hAnsi="Arial"/>
        <w:color w:val="404040"/>
        <w:sz w:val="22"/>
      </w:rPr>
      <w:tblPr/>
      <w:tcPr>
        <w:shd w:val="clear" w:color="EAF1DC" w:themeColor="accent3" w:themeTint="34" w:fill="auto"/>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auto"/>
      </w:tcPr>
    </w:tblStylePr>
    <w:tblStylePr w:type="band1Horz">
      <w:rPr>
        <w:rFonts w:ascii="Arial" w:hAnsi="Arial"/>
        <w:color w:val="404040"/>
        <w:sz w:val="22"/>
      </w:rPr>
      <w:tblPr/>
      <w:tcPr>
        <w:shd w:val="clear" w:color="E5DFEC" w:themeColor="accent4" w:themeTint="34" w:fill="auto"/>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auto"/>
      </w:tcPr>
    </w:tblStylePr>
    <w:tblStylePr w:type="band1Horz">
      <w:rPr>
        <w:rFonts w:ascii="Arial" w:hAnsi="Arial"/>
        <w:color w:val="404040"/>
        <w:sz w:val="22"/>
      </w:rPr>
      <w:tblPr/>
      <w:tcPr>
        <w:shd w:val="clear" w:color="DAEEF3" w:themeColor="accent5" w:themeTint="34" w:fill="auto"/>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auto"/>
      </w:tcPr>
    </w:tblStylePr>
    <w:tblStylePr w:type="band1Horz">
      <w:rPr>
        <w:rFonts w:ascii="Arial" w:hAnsi="Arial"/>
        <w:color w:val="404040"/>
        <w:sz w:val="22"/>
      </w:rPr>
      <w:tblPr/>
      <w:tcPr>
        <w:shd w:val="clear" w:color="FDE9D8" w:themeColor="accent6" w:themeTint="34" w:fill="auto"/>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auto"/>
      </w:tcPr>
    </w:tblStylePr>
    <w:tblStylePr w:type="band1Horz">
      <w:rPr>
        <w:rFonts w:ascii="Arial" w:hAnsi="Arial"/>
        <w:color w:val="404040"/>
        <w:sz w:val="22"/>
      </w:rPr>
      <w:tblPr/>
      <w:tcPr>
        <w:shd w:val="clear" w:color="DAE5F1" w:themeColor="accent1" w:themeTint="34" w:fill="auto"/>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auto"/>
      </w:tcPr>
    </w:tblStylePr>
    <w:tblStylePr w:type="band1Horz">
      <w:rPr>
        <w:rFonts w:ascii="Arial" w:hAnsi="Arial"/>
        <w:color w:val="404040"/>
        <w:sz w:val="22"/>
      </w:rPr>
      <w:tblPr/>
      <w:tcPr>
        <w:shd w:val="clear" w:color="F2DCDC" w:themeColor="accent2" w:themeTint="32" w:fill="auto"/>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auto"/>
      </w:tcPr>
    </w:tblStylePr>
    <w:tblStylePr w:type="band1Horz">
      <w:rPr>
        <w:rFonts w:ascii="Arial" w:hAnsi="Arial"/>
        <w:color w:val="404040"/>
        <w:sz w:val="22"/>
      </w:rPr>
      <w:tblPr/>
      <w:tcPr>
        <w:shd w:val="clear" w:color="EAF1DC" w:themeColor="accent3" w:themeTint="34" w:fill="auto"/>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auto"/>
      </w:tcPr>
    </w:tblStylePr>
    <w:tblStylePr w:type="band1Horz">
      <w:rPr>
        <w:rFonts w:ascii="Arial" w:hAnsi="Arial"/>
        <w:color w:val="404040"/>
        <w:sz w:val="22"/>
      </w:rPr>
      <w:tblPr/>
      <w:tcPr>
        <w:shd w:val="clear" w:color="E5DFEC" w:themeColor="accent4" w:themeTint="34" w:fill="auto"/>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auto"/>
      </w:tcPr>
    </w:tblStylePr>
    <w:tblStylePr w:type="band1Horz">
      <w:rPr>
        <w:rFonts w:ascii="Arial" w:hAnsi="Arial"/>
        <w:color w:val="404040"/>
        <w:sz w:val="22"/>
      </w:rPr>
      <w:tblPr/>
      <w:tcPr>
        <w:shd w:val="clear" w:color="DAEEF3" w:themeColor="accent5" w:themeTint="34" w:fill="auto"/>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auto"/>
      </w:tcPr>
    </w:tblStylePr>
    <w:tblStylePr w:type="band1Horz">
      <w:rPr>
        <w:rFonts w:ascii="Arial" w:hAnsi="Arial"/>
        <w:color w:val="404040"/>
        <w:sz w:val="22"/>
      </w:rPr>
      <w:tblPr/>
      <w:tcPr>
        <w:shd w:val="clear" w:color="FDE9D8" w:themeColor="accent6" w:themeTint="34" w:fill="auto"/>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auto"/>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auto"/>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auto"/>
      </w:tcPr>
    </w:tblStylePr>
    <w:tblStylePr w:type="band1Horz">
      <w:rPr>
        <w:rFonts w:ascii="Arial" w:hAnsi="Arial"/>
        <w:color w:val="404040"/>
        <w:sz w:val="22"/>
      </w:rPr>
      <w:tblPr/>
      <w:tcPr>
        <w:shd w:val="clear" w:color="DCE6F2" w:themeColor="accent1" w:themeTint="32" w:fill="auto"/>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auto"/>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auto"/>
      </w:tcPr>
    </w:tblStylePr>
    <w:tblStylePr w:type="band1Horz">
      <w:rPr>
        <w:rFonts w:ascii="Arial" w:hAnsi="Arial"/>
        <w:color w:val="404040"/>
        <w:sz w:val="22"/>
      </w:rPr>
      <w:tblPr/>
      <w:tcPr>
        <w:shd w:val="clear" w:color="F2DCDC" w:themeColor="accent2" w:themeTint="32" w:fill="auto"/>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auto"/>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auto"/>
      </w:tcPr>
    </w:tblStylePr>
    <w:tblStylePr w:type="band1Horz">
      <w:rPr>
        <w:rFonts w:ascii="Arial" w:hAnsi="Arial"/>
        <w:color w:val="404040"/>
        <w:sz w:val="22"/>
      </w:rPr>
      <w:tblPr/>
      <w:tcPr>
        <w:shd w:val="clear" w:color="EAF1DC" w:themeColor="accent3" w:themeTint="34" w:fill="auto"/>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auto"/>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auto"/>
      </w:tcPr>
    </w:tblStylePr>
    <w:tblStylePr w:type="band1Horz">
      <w:rPr>
        <w:rFonts w:ascii="Arial" w:hAnsi="Arial"/>
        <w:color w:val="404040"/>
        <w:sz w:val="22"/>
      </w:rPr>
      <w:tblPr/>
      <w:tcPr>
        <w:shd w:val="clear" w:color="E5DFEC" w:themeColor="accent4" w:themeTint="34" w:fill="auto"/>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auto"/>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auto"/>
      </w:tcPr>
    </w:tblStylePr>
    <w:tblStylePr w:type="band1Horz">
      <w:rPr>
        <w:rFonts w:ascii="Arial" w:hAnsi="Arial"/>
        <w:color w:val="404040"/>
        <w:sz w:val="22"/>
      </w:rPr>
      <w:tblPr/>
      <w:tcPr>
        <w:shd w:val="clear" w:color="DAEEF3" w:themeColor="accent5" w:themeTint="34" w:fill="auto"/>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auto"/>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auto"/>
      </w:tcPr>
    </w:tblStylePr>
    <w:tblStylePr w:type="band1Horz">
      <w:rPr>
        <w:rFonts w:ascii="Arial" w:hAnsi="Arial"/>
        <w:color w:val="404040"/>
        <w:sz w:val="22"/>
      </w:rPr>
      <w:tblPr/>
      <w:tcPr>
        <w:shd w:val="clear" w:color="FDE9D8" w:themeColor="accent6" w:themeTint="34" w:fill="auto"/>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auto"/>
    </w:tblPr>
    <w:tblStylePr w:type="firstRow">
      <w:rPr>
        <w:rFonts w:ascii="Arial" w:hAnsi="Arial"/>
        <w:b/>
        <w:color w:val="FFFFFF"/>
        <w:sz w:val="22"/>
      </w:rPr>
      <w:tblPr/>
      <w:tcPr>
        <w:shd w:val="clear" w:color="000000" w:themeColor="text1" w:fill="auto"/>
      </w:tcPr>
    </w:tblStylePr>
    <w:tblStylePr w:type="lastRow">
      <w:rPr>
        <w:rFonts w:ascii="Arial" w:hAnsi="Arial"/>
        <w:b/>
        <w:color w:val="FFFFFF"/>
        <w:sz w:val="22"/>
      </w:rPr>
      <w:tblPr/>
      <w:tcPr>
        <w:tcBorders>
          <w:top w:val="single" w:sz="4" w:space="0" w:color="FFFFFF" w:themeColor="light1"/>
        </w:tcBorders>
        <w:shd w:val="clear" w:color="000000" w:themeColor="text1" w:fill="auto"/>
      </w:tcPr>
    </w:tblStylePr>
    <w:tblStylePr w:type="firstCol">
      <w:rPr>
        <w:rFonts w:ascii="Arial" w:hAnsi="Arial"/>
        <w:b/>
        <w:color w:val="FFFFFF"/>
        <w:sz w:val="22"/>
      </w:rPr>
      <w:tblPr/>
      <w:tcPr>
        <w:shd w:val="clear" w:color="000000" w:themeColor="text1" w:fill="auto"/>
      </w:tcPr>
    </w:tblStylePr>
    <w:tblStylePr w:type="lastCol">
      <w:rPr>
        <w:rFonts w:ascii="Arial" w:hAnsi="Arial"/>
        <w:b/>
        <w:color w:val="FFFFFF"/>
        <w:sz w:val="22"/>
      </w:rPr>
      <w:tblPr/>
      <w:tcPr>
        <w:shd w:val="clear" w:color="000000" w:themeColor="text1" w:fill="auto"/>
      </w:tcPr>
    </w:tblStylePr>
    <w:tblStylePr w:type="band1Vert">
      <w:tblPr/>
      <w:tcPr>
        <w:shd w:val="clear" w:color="8A8A8A" w:themeColor="text1" w:themeTint="75" w:fill="auto"/>
      </w:tcPr>
    </w:tblStylePr>
    <w:tblStylePr w:type="band1Horz">
      <w:tblPr/>
      <w:tcPr>
        <w:shd w:val="clear" w:color="8A8A8A" w:themeColor="text1" w:themeTint="75" w:fill="auto"/>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auto"/>
    </w:tblPr>
    <w:tblStylePr w:type="firstRow">
      <w:rPr>
        <w:rFonts w:ascii="Arial" w:hAnsi="Arial"/>
        <w:b/>
        <w:color w:val="FFFFFF"/>
        <w:sz w:val="22"/>
      </w:rPr>
      <w:tblPr/>
      <w:tcPr>
        <w:shd w:val="clear" w:color="4F81BD" w:themeColor="accent1" w:fill="auto"/>
      </w:tcPr>
    </w:tblStylePr>
    <w:tblStylePr w:type="lastRow">
      <w:rPr>
        <w:rFonts w:ascii="Arial" w:hAnsi="Arial"/>
        <w:b/>
        <w:color w:val="FFFFFF"/>
        <w:sz w:val="22"/>
      </w:rPr>
      <w:tblPr/>
      <w:tcPr>
        <w:tcBorders>
          <w:top w:val="single" w:sz="4" w:space="0" w:color="FFFFFF" w:themeColor="light1"/>
        </w:tcBorders>
        <w:shd w:val="clear" w:color="4F81BD" w:themeColor="accent1" w:fill="auto"/>
      </w:tcPr>
    </w:tblStylePr>
    <w:tblStylePr w:type="firstCol">
      <w:rPr>
        <w:rFonts w:ascii="Arial" w:hAnsi="Arial"/>
        <w:b/>
        <w:color w:val="FFFFFF"/>
        <w:sz w:val="22"/>
      </w:rPr>
      <w:tblPr/>
      <w:tcPr>
        <w:shd w:val="clear" w:color="4F81BD" w:themeColor="accent1" w:fill="auto"/>
      </w:tcPr>
    </w:tblStylePr>
    <w:tblStylePr w:type="lastCol">
      <w:rPr>
        <w:rFonts w:ascii="Arial" w:hAnsi="Arial"/>
        <w:b/>
        <w:color w:val="FFFFFF"/>
        <w:sz w:val="22"/>
      </w:rPr>
      <w:tblPr/>
      <w:tcPr>
        <w:shd w:val="clear" w:color="4F81BD" w:themeColor="accent1" w:fill="auto"/>
      </w:tcPr>
    </w:tblStylePr>
    <w:tblStylePr w:type="band1Vert">
      <w:tblPr/>
      <w:tcPr>
        <w:shd w:val="clear" w:color="AEC4E0" w:themeColor="accent1" w:themeTint="75" w:fill="auto"/>
      </w:tcPr>
    </w:tblStylePr>
    <w:tblStylePr w:type="band1Horz">
      <w:tblPr/>
      <w:tcPr>
        <w:shd w:val="clear" w:color="AEC4E0" w:themeColor="accent1" w:themeTint="75" w:fill="auto"/>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auto"/>
    </w:tblPr>
    <w:tblStylePr w:type="firstRow">
      <w:rPr>
        <w:rFonts w:ascii="Arial" w:hAnsi="Arial"/>
        <w:b/>
        <w:color w:val="FFFFFF"/>
        <w:sz w:val="22"/>
      </w:rPr>
      <w:tblPr/>
      <w:tcPr>
        <w:shd w:val="clear" w:color="C0504D" w:themeColor="accent2" w:fill="auto"/>
      </w:tcPr>
    </w:tblStylePr>
    <w:tblStylePr w:type="lastRow">
      <w:rPr>
        <w:rFonts w:ascii="Arial" w:hAnsi="Arial"/>
        <w:b/>
        <w:color w:val="FFFFFF"/>
        <w:sz w:val="22"/>
      </w:rPr>
      <w:tblPr/>
      <w:tcPr>
        <w:tcBorders>
          <w:top w:val="single" w:sz="4" w:space="0" w:color="FFFFFF" w:themeColor="light1"/>
        </w:tcBorders>
        <w:shd w:val="clear" w:color="C0504D" w:themeColor="accent2" w:fill="auto"/>
      </w:tcPr>
    </w:tblStylePr>
    <w:tblStylePr w:type="firstCol">
      <w:rPr>
        <w:rFonts w:ascii="Arial" w:hAnsi="Arial"/>
        <w:b/>
        <w:color w:val="FFFFFF"/>
        <w:sz w:val="22"/>
      </w:rPr>
      <w:tblPr/>
      <w:tcPr>
        <w:shd w:val="clear" w:color="C0504D" w:themeColor="accent2" w:fill="auto"/>
      </w:tcPr>
    </w:tblStylePr>
    <w:tblStylePr w:type="lastCol">
      <w:rPr>
        <w:rFonts w:ascii="Arial" w:hAnsi="Arial"/>
        <w:b/>
        <w:color w:val="FFFFFF"/>
        <w:sz w:val="22"/>
      </w:rPr>
      <w:tblPr/>
      <w:tcPr>
        <w:shd w:val="clear" w:color="C0504D" w:themeColor="accent2" w:fill="auto"/>
      </w:tcPr>
    </w:tblStylePr>
    <w:tblStylePr w:type="band1Vert">
      <w:tblPr/>
      <w:tcPr>
        <w:shd w:val="clear" w:color="E2AEAD" w:themeColor="accent2" w:themeTint="75" w:fill="auto"/>
      </w:tcPr>
    </w:tblStylePr>
    <w:tblStylePr w:type="band1Horz">
      <w:tblPr/>
      <w:tcPr>
        <w:shd w:val="clear" w:color="E2AEAD" w:themeColor="accent2" w:themeTint="75" w:fill="auto"/>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auto"/>
    </w:tblPr>
    <w:tblStylePr w:type="firstRow">
      <w:rPr>
        <w:rFonts w:ascii="Arial" w:hAnsi="Arial"/>
        <w:b/>
        <w:color w:val="FFFFFF"/>
        <w:sz w:val="22"/>
      </w:rPr>
      <w:tblPr/>
      <w:tcPr>
        <w:shd w:val="clear" w:color="9BBB59" w:themeColor="accent3" w:fill="auto"/>
      </w:tcPr>
    </w:tblStylePr>
    <w:tblStylePr w:type="lastRow">
      <w:rPr>
        <w:rFonts w:ascii="Arial" w:hAnsi="Arial"/>
        <w:b/>
        <w:color w:val="FFFFFF"/>
        <w:sz w:val="22"/>
      </w:rPr>
      <w:tblPr/>
      <w:tcPr>
        <w:tcBorders>
          <w:top w:val="single" w:sz="4" w:space="0" w:color="FFFFFF" w:themeColor="light1"/>
        </w:tcBorders>
        <w:shd w:val="clear" w:color="9BBB59" w:themeColor="accent3" w:fill="auto"/>
      </w:tcPr>
    </w:tblStylePr>
    <w:tblStylePr w:type="firstCol">
      <w:rPr>
        <w:rFonts w:ascii="Arial" w:hAnsi="Arial"/>
        <w:b/>
        <w:color w:val="FFFFFF"/>
        <w:sz w:val="22"/>
      </w:rPr>
      <w:tblPr/>
      <w:tcPr>
        <w:shd w:val="clear" w:color="9BBB59" w:themeColor="accent3" w:fill="auto"/>
      </w:tcPr>
    </w:tblStylePr>
    <w:tblStylePr w:type="lastCol">
      <w:rPr>
        <w:rFonts w:ascii="Arial" w:hAnsi="Arial"/>
        <w:b/>
        <w:color w:val="FFFFFF"/>
        <w:sz w:val="22"/>
      </w:rPr>
      <w:tblPr/>
      <w:tcPr>
        <w:shd w:val="clear" w:color="9BBB59" w:themeColor="accent3" w:fill="auto"/>
      </w:tcPr>
    </w:tblStylePr>
    <w:tblStylePr w:type="band1Vert">
      <w:tblPr/>
      <w:tcPr>
        <w:shd w:val="clear" w:color="D0DFB2" w:themeColor="accent3" w:themeTint="75" w:fill="auto"/>
      </w:tcPr>
    </w:tblStylePr>
    <w:tblStylePr w:type="band1Horz">
      <w:tblPr/>
      <w:tcPr>
        <w:shd w:val="clear" w:color="D0DFB2" w:themeColor="accent3" w:themeTint="75" w:fill="auto"/>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auto"/>
    </w:tblPr>
    <w:tblStylePr w:type="firstRow">
      <w:rPr>
        <w:rFonts w:ascii="Arial" w:hAnsi="Arial"/>
        <w:b/>
        <w:color w:val="FFFFFF"/>
        <w:sz w:val="22"/>
      </w:rPr>
      <w:tblPr/>
      <w:tcPr>
        <w:shd w:val="clear" w:color="8064A2" w:themeColor="accent4" w:fill="auto"/>
      </w:tcPr>
    </w:tblStylePr>
    <w:tblStylePr w:type="lastRow">
      <w:rPr>
        <w:rFonts w:ascii="Arial" w:hAnsi="Arial"/>
        <w:b/>
        <w:color w:val="FFFFFF"/>
        <w:sz w:val="22"/>
      </w:rPr>
      <w:tblPr/>
      <w:tcPr>
        <w:tcBorders>
          <w:top w:val="single" w:sz="4" w:space="0" w:color="FFFFFF" w:themeColor="light1"/>
        </w:tcBorders>
        <w:shd w:val="clear" w:color="8064A2" w:themeColor="accent4" w:fill="auto"/>
      </w:tcPr>
    </w:tblStylePr>
    <w:tblStylePr w:type="firstCol">
      <w:rPr>
        <w:rFonts w:ascii="Arial" w:hAnsi="Arial"/>
        <w:b/>
        <w:color w:val="FFFFFF"/>
        <w:sz w:val="22"/>
      </w:rPr>
      <w:tblPr/>
      <w:tcPr>
        <w:shd w:val="clear" w:color="8064A2" w:themeColor="accent4" w:fill="auto"/>
      </w:tcPr>
    </w:tblStylePr>
    <w:tblStylePr w:type="lastCol">
      <w:rPr>
        <w:rFonts w:ascii="Arial" w:hAnsi="Arial"/>
        <w:b/>
        <w:color w:val="FFFFFF"/>
        <w:sz w:val="22"/>
      </w:rPr>
      <w:tblPr/>
      <w:tcPr>
        <w:shd w:val="clear" w:color="8064A2" w:themeColor="accent4" w:fill="auto"/>
      </w:tcPr>
    </w:tblStylePr>
    <w:tblStylePr w:type="band1Vert">
      <w:tblPr/>
      <w:tcPr>
        <w:shd w:val="clear" w:color="C4B7D4" w:themeColor="accent4" w:themeTint="75" w:fill="auto"/>
      </w:tcPr>
    </w:tblStylePr>
    <w:tblStylePr w:type="band1Horz">
      <w:tblPr/>
      <w:tcPr>
        <w:shd w:val="clear" w:color="C4B7D4" w:themeColor="accent4" w:themeTint="75" w:fill="auto"/>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auto"/>
    </w:tblPr>
    <w:tblStylePr w:type="firstRow">
      <w:rPr>
        <w:rFonts w:ascii="Arial" w:hAnsi="Arial"/>
        <w:b/>
        <w:color w:val="FFFFFF"/>
        <w:sz w:val="22"/>
      </w:rPr>
      <w:tblPr/>
      <w:tcPr>
        <w:shd w:val="clear" w:color="4BACC6" w:themeColor="accent5" w:fill="auto"/>
      </w:tcPr>
    </w:tblStylePr>
    <w:tblStylePr w:type="lastRow">
      <w:rPr>
        <w:rFonts w:ascii="Arial" w:hAnsi="Arial"/>
        <w:b/>
        <w:color w:val="FFFFFF"/>
        <w:sz w:val="22"/>
      </w:rPr>
      <w:tblPr/>
      <w:tcPr>
        <w:tcBorders>
          <w:top w:val="single" w:sz="4" w:space="0" w:color="FFFFFF" w:themeColor="light1"/>
        </w:tcBorders>
        <w:shd w:val="clear" w:color="4BACC6" w:themeColor="accent5" w:fill="auto"/>
      </w:tcPr>
    </w:tblStylePr>
    <w:tblStylePr w:type="firstCol">
      <w:rPr>
        <w:rFonts w:ascii="Arial" w:hAnsi="Arial"/>
        <w:b/>
        <w:color w:val="FFFFFF"/>
        <w:sz w:val="22"/>
      </w:rPr>
      <w:tblPr/>
      <w:tcPr>
        <w:shd w:val="clear" w:color="4BACC6" w:themeColor="accent5" w:fill="auto"/>
      </w:tcPr>
    </w:tblStylePr>
    <w:tblStylePr w:type="lastCol">
      <w:rPr>
        <w:rFonts w:ascii="Arial" w:hAnsi="Arial"/>
        <w:b/>
        <w:color w:val="FFFFFF"/>
        <w:sz w:val="22"/>
      </w:rPr>
      <w:tblPr/>
      <w:tcPr>
        <w:shd w:val="clear" w:color="4BACC6" w:themeColor="accent5" w:fill="auto"/>
      </w:tcPr>
    </w:tblStylePr>
    <w:tblStylePr w:type="band1Vert">
      <w:tblPr/>
      <w:tcPr>
        <w:shd w:val="clear" w:color="ACD8E4" w:themeColor="accent5" w:themeTint="75" w:fill="auto"/>
      </w:tcPr>
    </w:tblStylePr>
    <w:tblStylePr w:type="band1Horz">
      <w:tblPr/>
      <w:tcPr>
        <w:shd w:val="clear" w:color="ACD8E4" w:themeColor="accent5" w:themeTint="75" w:fill="auto"/>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auto"/>
    </w:tblPr>
    <w:tblStylePr w:type="firstRow">
      <w:rPr>
        <w:rFonts w:ascii="Arial" w:hAnsi="Arial"/>
        <w:b/>
        <w:color w:val="FFFFFF"/>
        <w:sz w:val="22"/>
      </w:rPr>
      <w:tblPr/>
      <w:tcPr>
        <w:shd w:val="clear" w:color="F79646" w:themeColor="accent6" w:fill="auto"/>
      </w:tcPr>
    </w:tblStylePr>
    <w:tblStylePr w:type="lastRow">
      <w:rPr>
        <w:rFonts w:ascii="Arial" w:hAnsi="Arial"/>
        <w:b/>
        <w:color w:val="FFFFFF"/>
        <w:sz w:val="22"/>
      </w:rPr>
      <w:tblPr/>
      <w:tcPr>
        <w:tcBorders>
          <w:top w:val="single" w:sz="4" w:space="0" w:color="FFFFFF" w:themeColor="light1"/>
        </w:tcBorders>
        <w:shd w:val="clear" w:color="F79646" w:themeColor="accent6" w:fill="auto"/>
      </w:tcPr>
    </w:tblStylePr>
    <w:tblStylePr w:type="firstCol">
      <w:rPr>
        <w:rFonts w:ascii="Arial" w:hAnsi="Arial"/>
        <w:b/>
        <w:color w:val="FFFFFF"/>
        <w:sz w:val="22"/>
      </w:rPr>
      <w:tblPr/>
      <w:tcPr>
        <w:shd w:val="clear" w:color="F79646" w:themeColor="accent6" w:fill="auto"/>
      </w:tcPr>
    </w:tblStylePr>
    <w:tblStylePr w:type="lastCol">
      <w:rPr>
        <w:rFonts w:ascii="Arial" w:hAnsi="Arial"/>
        <w:b/>
        <w:color w:val="FFFFFF"/>
        <w:sz w:val="22"/>
      </w:rPr>
      <w:tblPr/>
      <w:tcPr>
        <w:shd w:val="clear" w:color="F79646" w:themeColor="accent6" w:fill="auto"/>
      </w:tcPr>
    </w:tblStylePr>
    <w:tblStylePr w:type="band1Vert">
      <w:tblPr/>
      <w:tcPr>
        <w:shd w:val="clear" w:color="FBCEAA" w:themeColor="accent6" w:themeTint="75" w:fill="auto"/>
      </w:tcPr>
    </w:tblStylePr>
    <w:tblStylePr w:type="band1Horz">
      <w:tblPr/>
      <w:tcPr>
        <w:shd w:val="clear" w:color="FBCEAA" w:themeColor="accent6" w:themeTint="75" w:fill="auto"/>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auto"/>
      </w:tcPr>
    </w:tblStylePr>
    <w:tblStylePr w:type="band1Horz">
      <w:rPr>
        <w:rFonts w:ascii="Arial" w:hAnsi="Arial"/>
        <w:color w:val="7F7F7F" w:themeColor="text1" w:themeTint="80" w:themeShade="95"/>
        <w:sz w:val="22"/>
      </w:rPr>
      <w:tblPr/>
      <w:tcPr>
        <w:shd w:val="clear" w:color="CBCBCB" w:themeColor="text1" w:themeTint="34" w:fill="auto"/>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auto"/>
      </w:tcPr>
    </w:tblStylePr>
    <w:tblStylePr w:type="band1Horz">
      <w:rPr>
        <w:rFonts w:ascii="Arial" w:hAnsi="Arial"/>
        <w:color w:val="A6BFDD" w:themeColor="accent1" w:themeTint="80" w:themeShade="95"/>
        <w:sz w:val="22"/>
      </w:rPr>
      <w:tblPr/>
      <w:tcPr>
        <w:shd w:val="clear" w:color="DAE5F1" w:themeColor="accent1" w:themeTint="34" w:fill="auto"/>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auto"/>
      </w:tcPr>
    </w:tblStylePr>
    <w:tblStylePr w:type="band1Horz">
      <w:rPr>
        <w:rFonts w:ascii="Arial" w:hAnsi="Arial"/>
        <w:color w:val="D99695" w:themeColor="accent2" w:themeTint="97" w:themeShade="95"/>
        <w:sz w:val="22"/>
      </w:rPr>
      <w:tblPr/>
      <w:tcPr>
        <w:shd w:val="clear" w:color="F2DCDC" w:themeColor="accent2" w:themeTint="32" w:fill="auto"/>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auto"/>
      </w:tcPr>
    </w:tblStylePr>
    <w:tblStylePr w:type="band1Horz">
      <w:rPr>
        <w:rFonts w:ascii="Arial" w:hAnsi="Arial"/>
        <w:color w:val="9ABB59" w:themeColor="accent3" w:themeTint="FE" w:themeShade="95"/>
        <w:sz w:val="22"/>
      </w:rPr>
      <w:tblPr/>
      <w:tcPr>
        <w:shd w:val="clear" w:color="EAF1DC" w:themeColor="accent3" w:themeTint="34" w:fill="auto"/>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auto"/>
      </w:tcPr>
    </w:tblStylePr>
    <w:tblStylePr w:type="band1Horz">
      <w:rPr>
        <w:rFonts w:ascii="Arial" w:hAnsi="Arial"/>
        <w:color w:val="B2A1C6" w:themeColor="accent4" w:themeTint="9A" w:themeShade="95"/>
        <w:sz w:val="22"/>
      </w:rPr>
      <w:tblPr/>
      <w:tcPr>
        <w:shd w:val="clear" w:color="E5DFEC" w:themeColor="accent4" w:themeTint="34" w:fill="auto"/>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auto"/>
      </w:tcPr>
    </w:tblStylePr>
    <w:tblStylePr w:type="band1Horz">
      <w:rPr>
        <w:rFonts w:ascii="Arial" w:hAnsi="Arial"/>
        <w:color w:val="266779" w:themeColor="accent5" w:themeShade="95"/>
        <w:sz w:val="22"/>
      </w:rPr>
      <w:tblPr/>
      <w:tcPr>
        <w:shd w:val="clear" w:color="DAEEF3" w:themeColor="accent5" w:themeTint="34" w:fill="auto"/>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auto"/>
      </w:tcPr>
    </w:tblStylePr>
    <w:tblStylePr w:type="band1Horz">
      <w:rPr>
        <w:rFonts w:ascii="Arial" w:hAnsi="Arial"/>
        <w:color w:val="266779" w:themeColor="accent5" w:themeShade="95"/>
        <w:sz w:val="22"/>
      </w:rPr>
      <w:tblPr/>
      <w:tcPr>
        <w:shd w:val="clear" w:color="FDE9D8" w:themeColor="accent6" w:themeTint="34" w:fill="auto"/>
      </w:tcPr>
    </w:tblStylePr>
    <w:tblStylePr w:type="band2Horz">
      <w:rPr>
        <w:rFonts w:ascii="Arial" w:hAnsi="Arial"/>
        <w:color w:val="266779"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auto"/>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auto"/>
      </w:tcPr>
    </w:tblStylePr>
    <w:tblStylePr w:type="band1Horz">
      <w:rPr>
        <w:rFonts w:ascii="Arial" w:hAnsi="Arial"/>
        <w:color w:val="7F7F7F" w:themeColor="text1" w:themeTint="80" w:themeShade="95"/>
        <w:sz w:val="22"/>
      </w:rPr>
      <w:tblPr/>
      <w:tcPr>
        <w:shd w:val="clear" w:color="F2F2F2" w:themeColor="text1" w:themeTint="0D" w:fill="auto"/>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auto"/>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auto"/>
      </w:tcPr>
    </w:tblStylePr>
    <w:tblStylePr w:type="band1Horz">
      <w:rPr>
        <w:rFonts w:ascii="Arial" w:hAnsi="Arial"/>
        <w:color w:val="A6BFDD" w:themeColor="accent1" w:themeTint="80" w:themeShade="95"/>
        <w:sz w:val="22"/>
      </w:rPr>
      <w:tblPr/>
      <w:tcPr>
        <w:shd w:val="clear" w:color="DAE5F1" w:themeColor="accent1" w:themeTint="34" w:fill="auto"/>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auto"/>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auto"/>
      </w:tcPr>
    </w:tblStylePr>
    <w:tblStylePr w:type="band1Horz">
      <w:rPr>
        <w:rFonts w:ascii="Arial" w:hAnsi="Arial"/>
        <w:color w:val="D99695" w:themeColor="accent2" w:themeTint="97" w:themeShade="95"/>
        <w:sz w:val="22"/>
      </w:rPr>
      <w:tblPr/>
      <w:tcPr>
        <w:shd w:val="clear" w:color="F2DCDC" w:themeColor="accent2" w:themeTint="32" w:fill="auto"/>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auto"/>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auto"/>
      </w:tcPr>
    </w:tblStylePr>
    <w:tblStylePr w:type="band1Horz">
      <w:rPr>
        <w:rFonts w:ascii="Arial" w:hAnsi="Arial"/>
        <w:color w:val="9ABB59" w:themeColor="accent3" w:themeTint="FE" w:themeShade="95"/>
        <w:sz w:val="22"/>
      </w:rPr>
      <w:tblPr/>
      <w:tcPr>
        <w:shd w:val="clear" w:color="EAF1DC" w:themeColor="accent3" w:themeTint="34" w:fill="auto"/>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auto"/>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auto"/>
      </w:tcPr>
    </w:tblStylePr>
    <w:tblStylePr w:type="band1Horz">
      <w:rPr>
        <w:rFonts w:ascii="Arial" w:hAnsi="Arial"/>
        <w:color w:val="B2A1C6" w:themeColor="accent4" w:themeTint="9A" w:themeShade="95"/>
        <w:sz w:val="22"/>
      </w:rPr>
      <w:tblPr/>
      <w:tcPr>
        <w:shd w:val="clear" w:color="E5DFEC" w:themeColor="accent4" w:themeTint="34" w:fill="auto"/>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auto"/>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auto"/>
      </w:tcPr>
    </w:tblStylePr>
    <w:tblStylePr w:type="band1Horz">
      <w:rPr>
        <w:rFonts w:ascii="Arial" w:hAnsi="Arial"/>
        <w:color w:val="266779" w:themeColor="accent5" w:themeShade="95"/>
        <w:sz w:val="22"/>
      </w:rPr>
      <w:tblPr/>
      <w:tcPr>
        <w:shd w:val="clear" w:color="DAEEF3" w:themeColor="accent5" w:themeTint="34" w:fill="auto"/>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auto"/>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auto"/>
      </w:tcPr>
    </w:tblStylePr>
    <w:tblStylePr w:type="band1Horz">
      <w:rPr>
        <w:rFonts w:ascii="Arial" w:hAnsi="Arial"/>
        <w:color w:val="B15407" w:themeColor="accent6" w:themeShade="95"/>
        <w:sz w:val="22"/>
      </w:rPr>
      <w:tblPr/>
      <w:tcPr>
        <w:shd w:val="clear" w:color="FDE9D8" w:themeColor="accent6" w:themeTint="34" w:fill="auto"/>
      </w:tcPr>
    </w:tblStylePr>
    <w:tblStylePr w:type="band2Horz">
      <w:rPr>
        <w:rFonts w:ascii="Arial" w:hAnsi="Arial"/>
        <w:color w:val="B15407"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auto"/>
      </w:tcPr>
    </w:tblStylePr>
    <w:tblStylePr w:type="band1Horz">
      <w:tblPr/>
      <w:tcPr>
        <w:shd w:val="clear" w:color="BFBFBF" w:themeColor="text1" w:themeTint="40" w:fill="auto"/>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auto"/>
      </w:tcPr>
    </w:tblStylePr>
    <w:tblStylePr w:type="band1Horz">
      <w:tblPr/>
      <w:tcPr>
        <w:shd w:val="clear" w:color="D2DFEE" w:themeColor="accent1" w:themeTint="40" w:fill="auto"/>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auto"/>
      </w:tcPr>
    </w:tblStylePr>
    <w:tblStylePr w:type="band1Horz">
      <w:tblPr/>
      <w:tcPr>
        <w:shd w:val="clear" w:color="EFD2D2" w:themeColor="accent2" w:themeTint="40" w:fill="auto"/>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auto"/>
      </w:tcPr>
    </w:tblStylePr>
    <w:tblStylePr w:type="band1Horz">
      <w:tblPr/>
      <w:tcPr>
        <w:shd w:val="clear" w:color="E5EED5" w:themeColor="accent3" w:themeTint="40" w:fill="auto"/>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auto"/>
      </w:tcPr>
    </w:tblStylePr>
    <w:tblStylePr w:type="band1Horz">
      <w:tblPr/>
      <w:tcPr>
        <w:shd w:val="clear" w:color="DFD8E7" w:themeColor="accent4" w:themeTint="40" w:fill="auto"/>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auto"/>
      </w:tcPr>
    </w:tblStylePr>
    <w:tblStylePr w:type="band1Horz">
      <w:tblPr/>
      <w:tcPr>
        <w:shd w:val="clear" w:color="D1EAF0" w:themeColor="accent5" w:themeTint="40" w:fill="auto"/>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auto"/>
      </w:tcPr>
    </w:tblStylePr>
    <w:tblStylePr w:type="band1Horz">
      <w:tblPr/>
      <w:tcPr>
        <w:shd w:val="clear" w:color="FDE4D0" w:themeColor="accent6" w:themeTint="40" w:fill="auto"/>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auto"/>
      </w:tcPr>
    </w:tblStylePr>
    <w:tblStylePr w:type="band1Horz">
      <w:rPr>
        <w:rFonts w:ascii="Arial" w:hAnsi="Arial"/>
        <w:color w:val="404040"/>
        <w:sz w:val="22"/>
      </w:rPr>
      <w:tblPr/>
      <w:tcPr>
        <w:shd w:val="clear" w:color="D2DFEE" w:themeColor="accent1" w:themeTint="40" w:fill="auto"/>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auto"/>
      </w:tcPr>
    </w:tblStylePr>
    <w:tblStylePr w:type="band1Horz">
      <w:rPr>
        <w:rFonts w:ascii="Arial" w:hAnsi="Arial"/>
        <w:color w:val="404040"/>
        <w:sz w:val="22"/>
      </w:rPr>
      <w:tblPr/>
      <w:tcPr>
        <w:shd w:val="clear" w:color="EFD2D2" w:themeColor="accent2" w:themeTint="40" w:fill="auto"/>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auto"/>
      </w:tcPr>
    </w:tblStylePr>
    <w:tblStylePr w:type="band1Horz">
      <w:rPr>
        <w:rFonts w:ascii="Arial" w:hAnsi="Arial"/>
        <w:color w:val="404040"/>
        <w:sz w:val="22"/>
      </w:rPr>
      <w:tblPr/>
      <w:tcPr>
        <w:shd w:val="clear" w:color="E5EED5" w:themeColor="accent3" w:themeTint="40" w:fill="auto"/>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auto"/>
      </w:tcPr>
    </w:tblStylePr>
    <w:tblStylePr w:type="band1Horz">
      <w:rPr>
        <w:rFonts w:ascii="Arial" w:hAnsi="Arial"/>
        <w:color w:val="404040"/>
        <w:sz w:val="22"/>
      </w:rPr>
      <w:tblPr/>
      <w:tcPr>
        <w:shd w:val="clear" w:color="DFD8E7" w:themeColor="accent4" w:themeTint="40" w:fill="auto"/>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auto"/>
      </w:tcPr>
    </w:tblStylePr>
    <w:tblStylePr w:type="band1Horz">
      <w:rPr>
        <w:rFonts w:ascii="Arial" w:hAnsi="Arial"/>
        <w:color w:val="404040"/>
        <w:sz w:val="22"/>
      </w:rPr>
      <w:tblPr/>
      <w:tcPr>
        <w:shd w:val="clear" w:color="D1EAF0" w:themeColor="accent5" w:themeTint="40" w:fill="auto"/>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auto"/>
      </w:tcPr>
    </w:tblStylePr>
    <w:tblStylePr w:type="band1Horz">
      <w:rPr>
        <w:rFonts w:ascii="Arial" w:hAnsi="Arial"/>
        <w:color w:val="404040"/>
        <w:sz w:val="22"/>
      </w:rPr>
      <w:tblPr/>
      <w:tcPr>
        <w:shd w:val="clear" w:color="FDE4D0" w:themeColor="accent6" w:themeTint="40" w:fill="auto"/>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auto"/>
      </w:tcPr>
    </w:tblStylePr>
    <w:tblStylePr w:type="band1Horz">
      <w:rPr>
        <w:rFonts w:ascii="Arial" w:hAnsi="Arial"/>
        <w:color w:val="404040"/>
        <w:sz w:val="22"/>
      </w:rPr>
      <w:tblPr/>
      <w:tcPr>
        <w:shd w:val="clear" w:color="D2DFEE" w:themeColor="accent1" w:themeTint="40" w:fill="auto"/>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auto"/>
      </w:tcPr>
    </w:tblStylePr>
    <w:tblStylePr w:type="band1Horz">
      <w:rPr>
        <w:rFonts w:ascii="Arial" w:hAnsi="Arial"/>
        <w:color w:val="404040"/>
        <w:sz w:val="22"/>
      </w:rPr>
      <w:tblPr/>
      <w:tcPr>
        <w:shd w:val="clear" w:color="EFD2D2" w:themeColor="accent2" w:themeTint="40" w:fill="auto"/>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auto"/>
      </w:tcPr>
    </w:tblStylePr>
    <w:tblStylePr w:type="band1Horz">
      <w:rPr>
        <w:rFonts w:ascii="Arial" w:hAnsi="Arial"/>
        <w:color w:val="404040"/>
        <w:sz w:val="22"/>
      </w:rPr>
      <w:tblPr/>
      <w:tcPr>
        <w:shd w:val="clear" w:color="E5EED5" w:themeColor="accent3" w:themeTint="40" w:fill="auto"/>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auto"/>
      </w:tcPr>
    </w:tblStylePr>
    <w:tblStylePr w:type="band1Horz">
      <w:rPr>
        <w:rFonts w:ascii="Arial" w:hAnsi="Arial"/>
        <w:color w:val="404040"/>
        <w:sz w:val="22"/>
      </w:rPr>
      <w:tblPr/>
      <w:tcPr>
        <w:shd w:val="clear" w:color="DFD8E7" w:themeColor="accent4" w:themeTint="40" w:fill="auto"/>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auto"/>
      </w:tcPr>
    </w:tblStylePr>
    <w:tblStylePr w:type="band1Horz">
      <w:rPr>
        <w:rFonts w:ascii="Arial" w:hAnsi="Arial"/>
        <w:color w:val="404040"/>
        <w:sz w:val="22"/>
      </w:rPr>
      <w:tblPr/>
      <w:tcPr>
        <w:shd w:val="clear" w:color="D1EAF0" w:themeColor="accent5" w:themeTint="40" w:fill="auto"/>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auto"/>
      </w:tcPr>
    </w:tblStylePr>
    <w:tblStylePr w:type="band1Horz">
      <w:rPr>
        <w:rFonts w:ascii="Arial" w:hAnsi="Arial"/>
        <w:color w:val="404040"/>
        <w:sz w:val="22"/>
      </w:rPr>
      <w:tblPr/>
      <w:tcPr>
        <w:shd w:val="clear" w:color="FDE4D0" w:themeColor="accent6" w:themeTint="40" w:fill="auto"/>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auto"/>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auto"/>
      </w:tcPr>
    </w:tblStylePr>
    <w:tblStylePr w:type="band2Horz">
      <w:tblPr/>
      <w:tcPr>
        <w:tcBorders>
          <w:top w:val="single" w:sz="4" w:space="0" w:color="FFFFFF" w:themeColor="light1"/>
          <w:bottom w:val="single" w:sz="4" w:space="0" w:color="FFFFFF" w:themeColor="light1"/>
        </w:tcBorders>
        <w:shd w:val="clear" w:color="7F7F7F" w:themeColor="text1" w:themeTint="80" w:fill="auto"/>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auto"/>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auto"/>
      </w:tcPr>
    </w:tblStylePr>
    <w:tblStylePr w:type="band2Horz">
      <w:tblPr/>
      <w:tcPr>
        <w:tcBorders>
          <w:top w:val="single" w:sz="4" w:space="0" w:color="FFFFFF" w:themeColor="light1"/>
          <w:bottom w:val="single" w:sz="4" w:space="0" w:color="FFFFFF" w:themeColor="light1"/>
        </w:tcBorders>
        <w:shd w:val="clear" w:color="4F81BD" w:themeColor="accent1" w:fill="auto"/>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auto"/>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auto"/>
      </w:tcPr>
    </w:tblStylePr>
    <w:tblStylePr w:type="band2Horz">
      <w:tblPr/>
      <w:tcPr>
        <w:tcBorders>
          <w:top w:val="single" w:sz="4" w:space="0" w:color="FFFFFF" w:themeColor="light1"/>
          <w:bottom w:val="single" w:sz="4" w:space="0" w:color="FFFFFF" w:themeColor="light1"/>
        </w:tcBorders>
        <w:shd w:val="clear" w:color="D99695" w:themeColor="accent2" w:themeTint="97" w:fill="auto"/>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auto"/>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auto"/>
      </w:tcPr>
    </w:tblStylePr>
    <w:tblStylePr w:type="band2Horz">
      <w:tblPr/>
      <w:tcPr>
        <w:tcBorders>
          <w:top w:val="single" w:sz="4" w:space="0" w:color="FFFFFF" w:themeColor="light1"/>
          <w:bottom w:val="single" w:sz="4" w:space="0" w:color="FFFFFF" w:themeColor="light1"/>
        </w:tcBorders>
        <w:shd w:val="clear" w:color="C3D69B" w:themeColor="accent3" w:themeTint="98" w:fill="auto"/>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auto"/>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auto"/>
      </w:tcPr>
    </w:tblStylePr>
    <w:tblStylePr w:type="band2Horz">
      <w:tblPr/>
      <w:tcPr>
        <w:tcBorders>
          <w:top w:val="single" w:sz="4" w:space="0" w:color="FFFFFF" w:themeColor="light1"/>
          <w:bottom w:val="single" w:sz="4" w:space="0" w:color="FFFFFF" w:themeColor="light1"/>
        </w:tcBorders>
        <w:shd w:val="clear" w:color="B2A1C6" w:themeColor="accent4" w:themeTint="9A" w:fill="auto"/>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auto"/>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auto"/>
      </w:tcPr>
    </w:tblStylePr>
    <w:tblStylePr w:type="band2Horz">
      <w:tblPr/>
      <w:tcPr>
        <w:tcBorders>
          <w:top w:val="single" w:sz="4" w:space="0" w:color="FFFFFF" w:themeColor="light1"/>
          <w:bottom w:val="single" w:sz="4" w:space="0" w:color="FFFFFF" w:themeColor="light1"/>
        </w:tcBorders>
        <w:shd w:val="clear" w:color="92CCDC" w:themeColor="accent5" w:themeTint="9A" w:fill="auto"/>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auto"/>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auto"/>
      </w:tcPr>
    </w:tblStylePr>
    <w:tblStylePr w:type="band2Horz">
      <w:tblPr/>
      <w:tcPr>
        <w:tcBorders>
          <w:top w:val="single" w:sz="4" w:space="0" w:color="FFFFFF" w:themeColor="light1"/>
          <w:bottom w:val="single" w:sz="4" w:space="0" w:color="FFFFFF" w:themeColor="light1"/>
        </w:tcBorders>
        <w:shd w:val="clear" w:color="FAC090" w:themeColor="accent6" w:themeTint="98" w:fill="auto"/>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auto"/>
      </w:tcPr>
    </w:tblStylePr>
    <w:tblStylePr w:type="band1Horz">
      <w:rPr>
        <w:rFonts w:ascii="Arial" w:hAnsi="Arial"/>
        <w:color w:val="000000" w:themeColor="text1"/>
        <w:sz w:val="22"/>
      </w:rPr>
      <w:tblPr/>
      <w:tcPr>
        <w:shd w:val="clear" w:color="BFBFBF" w:themeColor="text1" w:themeTint="40" w:fill="auto"/>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auto"/>
      </w:tcPr>
    </w:tblStylePr>
    <w:tblStylePr w:type="band1Horz">
      <w:rPr>
        <w:rFonts w:ascii="Arial" w:hAnsi="Arial"/>
        <w:color w:val="2A4A71" w:themeColor="accent1" w:themeShade="95"/>
        <w:sz w:val="22"/>
      </w:rPr>
      <w:tblPr/>
      <w:tcPr>
        <w:shd w:val="clear" w:color="D2DFEE" w:themeColor="accent1" w:themeTint="40" w:fill="auto"/>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auto"/>
      </w:tcPr>
    </w:tblStylePr>
    <w:tblStylePr w:type="band1Horz">
      <w:rPr>
        <w:rFonts w:ascii="Arial" w:hAnsi="Arial"/>
        <w:color w:val="D99695" w:themeColor="accent2" w:themeTint="97" w:themeShade="95"/>
        <w:sz w:val="22"/>
      </w:rPr>
      <w:tblPr/>
      <w:tcPr>
        <w:shd w:val="clear" w:color="EFD2D2" w:themeColor="accent2" w:themeTint="40" w:fill="auto"/>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auto"/>
      </w:tcPr>
    </w:tblStylePr>
    <w:tblStylePr w:type="band1Horz">
      <w:rPr>
        <w:rFonts w:ascii="Arial" w:hAnsi="Arial"/>
        <w:color w:val="C3D69B" w:themeColor="accent3" w:themeTint="98" w:themeShade="95"/>
        <w:sz w:val="22"/>
      </w:rPr>
      <w:tblPr/>
      <w:tcPr>
        <w:shd w:val="clear" w:color="E5EED5" w:themeColor="accent3" w:themeTint="40" w:fill="auto"/>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auto"/>
      </w:tcPr>
    </w:tblStylePr>
    <w:tblStylePr w:type="band1Horz">
      <w:rPr>
        <w:rFonts w:ascii="Arial" w:hAnsi="Arial"/>
        <w:color w:val="B2A1C6" w:themeColor="accent4" w:themeTint="9A" w:themeShade="95"/>
        <w:sz w:val="22"/>
      </w:rPr>
      <w:tblPr/>
      <w:tcPr>
        <w:shd w:val="clear" w:color="DFD8E7" w:themeColor="accent4" w:themeTint="40" w:fill="auto"/>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auto"/>
      </w:tcPr>
    </w:tblStylePr>
    <w:tblStylePr w:type="band1Horz">
      <w:rPr>
        <w:rFonts w:ascii="Arial" w:hAnsi="Arial"/>
        <w:color w:val="92CCDC" w:themeColor="accent5" w:themeTint="9A" w:themeShade="95"/>
        <w:sz w:val="22"/>
      </w:rPr>
      <w:tblPr/>
      <w:tcPr>
        <w:shd w:val="clear" w:color="D1EAF0" w:themeColor="accent5" w:themeTint="40" w:fill="auto"/>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auto"/>
      </w:tcPr>
    </w:tblStylePr>
    <w:tblStylePr w:type="band1Horz">
      <w:rPr>
        <w:rFonts w:ascii="Arial" w:hAnsi="Arial"/>
        <w:color w:val="FAC090" w:themeColor="accent6" w:themeTint="98" w:themeShade="95"/>
        <w:sz w:val="22"/>
      </w:rPr>
      <w:tblPr/>
      <w:tcPr>
        <w:shd w:val="clear" w:color="FDE4D0" w:themeColor="accent6" w:themeTint="40" w:fill="auto"/>
      </w:tcPr>
    </w:tblStylePr>
    <w:tblStylePr w:type="band2Horz">
      <w:rPr>
        <w:rFonts w:ascii="Arial" w:hAnsi="Arial"/>
        <w:color w:val="FAC090"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auto"/>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auto"/>
      </w:tcPr>
    </w:tblStylePr>
    <w:tblStylePr w:type="band1Horz">
      <w:rPr>
        <w:rFonts w:ascii="Arial" w:hAnsi="Arial"/>
        <w:color w:val="7F7F7F" w:themeColor="text1" w:themeTint="80" w:themeShade="95"/>
        <w:sz w:val="22"/>
      </w:rPr>
      <w:tblPr/>
      <w:tcPr>
        <w:shd w:val="clear" w:color="BFBFBF" w:themeColor="text1" w:themeTint="40" w:fill="auto"/>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auto"/>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auto"/>
      </w:tcPr>
    </w:tblStylePr>
    <w:tblStylePr w:type="band1Horz">
      <w:rPr>
        <w:rFonts w:ascii="Arial" w:hAnsi="Arial"/>
        <w:color w:val="2A4A71" w:themeColor="accent1" w:themeShade="95"/>
        <w:sz w:val="22"/>
      </w:rPr>
      <w:tblPr/>
      <w:tcPr>
        <w:shd w:val="clear" w:color="D2DFEE" w:themeColor="accent1" w:themeTint="40" w:fill="auto"/>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auto"/>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auto"/>
      </w:tcPr>
    </w:tblStylePr>
    <w:tblStylePr w:type="band1Horz">
      <w:rPr>
        <w:rFonts w:ascii="Arial" w:hAnsi="Arial"/>
        <w:color w:val="D99695" w:themeColor="accent2" w:themeTint="97" w:themeShade="95"/>
        <w:sz w:val="22"/>
      </w:rPr>
      <w:tblPr/>
      <w:tcPr>
        <w:shd w:val="clear" w:color="EFD2D2" w:themeColor="accent2" w:themeTint="40" w:fill="auto"/>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auto"/>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auto"/>
      </w:tcPr>
    </w:tblStylePr>
    <w:tblStylePr w:type="band1Horz">
      <w:rPr>
        <w:rFonts w:ascii="Arial" w:hAnsi="Arial"/>
        <w:color w:val="C3D69B" w:themeColor="accent3" w:themeTint="98" w:themeShade="95"/>
        <w:sz w:val="22"/>
      </w:rPr>
      <w:tblPr/>
      <w:tcPr>
        <w:shd w:val="clear" w:color="E5EED5" w:themeColor="accent3" w:themeTint="40" w:fill="auto"/>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auto"/>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auto"/>
      </w:tcPr>
    </w:tblStylePr>
    <w:tblStylePr w:type="band1Horz">
      <w:rPr>
        <w:rFonts w:ascii="Arial" w:hAnsi="Arial"/>
        <w:color w:val="B2A1C6" w:themeColor="accent4" w:themeTint="9A" w:themeShade="95"/>
        <w:sz w:val="22"/>
      </w:rPr>
      <w:tblPr/>
      <w:tcPr>
        <w:shd w:val="clear" w:color="DFD8E7" w:themeColor="accent4" w:themeTint="40" w:fill="auto"/>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auto"/>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auto"/>
      </w:tcPr>
    </w:tblStylePr>
    <w:tblStylePr w:type="band1Horz">
      <w:rPr>
        <w:rFonts w:ascii="Arial" w:hAnsi="Arial"/>
        <w:color w:val="92CCDC" w:themeColor="accent5" w:themeTint="9A" w:themeShade="95"/>
        <w:sz w:val="22"/>
      </w:rPr>
      <w:tblPr/>
      <w:tcPr>
        <w:shd w:val="clear" w:color="D1EAF0" w:themeColor="accent5" w:themeTint="40" w:fill="auto"/>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auto"/>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auto"/>
      </w:tcPr>
    </w:tblStylePr>
    <w:tblStylePr w:type="band1Horz">
      <w:rPr>
        <w:rFonts w:ascii="Arial" w:hAnsi="Arial"/>
        <w:color w:val="FAC090" w:themeColor="accent6" w:themeTint="98" w:themeShade="95"/>
        <w:sz w:val="22"/>
      </w:rPr>
      <w:tblPr/>
      <w:tcPr>
        <w:shd w:val="clear" w:color="FDE4D0" w:themeColor="accent6" w:themeTint="40" w:fill="auto"/>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auto"/>
      </w:tcPr>
    </w:tblStylePr>
    <w:tblStylePr w:type="lastRow">
      <w:rPr>
        <w:rFonts w:ascii="Arial" w:hAnsi="Arial"/>
        <w:color w:val="F2F2F2"/>
        <w:sz w:val="22"/>
      </w:rPr>
      <w:tblPr/>
      <w:tcPr>
        <w:shd w:val="clear" w:color="5D8AC2" w:themeColor="accent1" w:themeTint="EA" w:fill="auto"/>
      </w:tcPr>
    </w:tblStylePr>
    <w:tblStylePr w:type="firstCol">
      <w:rPr>
        <w:rFonts w:ascii="Arial" w:hAnsi="Arial"/>
        <w:color w:val="F2F2F2"/>
        <w:sz w:val="22"/>
      </w:rPr>
      <w:tblPr/>
      <w:tcPr>
        <w:shd w:val="clear" w:color="5D8AC2" w:themeColor="accent1" w:themeTint="EA" w:fill="auto"/>
      </w:tcPr>
    </w:tblStylePr>
    <w:tblStylePr w:type="lastCol">
      <w:rPr>
        <w:rFonts w:ascii="Arial" w:hAnsi="Arial"/>
        <w:color w:val="F2F2F2"/>
        <w:sz w:val="22"/>
      </w:rPr>
      <w:tblPr/>
      <w:tcPr>
        <w:shd w:val="clear" w:color="5D8AC2"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auto"/>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auto"/>
      </w:tcPr>
    </w:tblStylePr>
    <w:tblStylePr w:type="lastRow">
      <w:rPr>
        <w:rFonts w:ascii="Arial" w:hAnsi="Arial"/>
        <w:color w:val="F2F2F2"/>
        <w:sz w:val="22"/>
      </w:rPr>
      <w:tblPr/>
      <w:tcPr>
        <w:shd w:val="clear" w:color="D99695" w:themeColor="accent2" w:themeTint="97" w:fill="auto"/>
      </w:tcPr>
    </w:tblStylePr>
    <w:tblStylePr w:type="firstCol">
      <w:rPr>
        <w:rFonts w:ascii="Arial" w:hAnsi="Arial"/>
        <w:color w:val="F2F2F2"/>
        <w:sz w:val="22"/>
      </w:rPr>
      <w:tblPr/>
      <w:tcPr>
        <w:shd w:val="clear" w:color="D99695" w:themeColor="accent2" w:themeTint="97" w:fill="auto"/>
      </w:tcPr>
    </w:tblStylePr>
    <w:tblStylePr w:type="lastCol">
      <w:rPr>
        <w:rFonts w:ascii="Arial" w:hAnsi="Arial"/>
        <w:color w:val="F2F2F2"/>
        <w:sz w:val="22"/>
      </w:rPr>
      <w:tblPr/>
      <w:tcPr>
        <w:shd w:val="clear" w:color="D99695"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auto"/>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auto"/>
      </w:tcPr>
    </w:tblStylePr>
    <w:tblStylePr w:type="lastRow">
      <w:rPr>
        <w:rFonts w:ascii="Arial" w:hAnsi="Arial"/>
        <w:color w:val="F2F2F2"/>
        <w:sz w:val="22"/>
      </w:rPr>
      <w:tblPr/>
      <w:tcPr>
        <w:shd w:val="clear" w:color="9ABB59" w:themeColor="accent3" w:themeTint="FE" w:fill="auto"/>
      </w:tcPr>
    </w:tblStylePr>
    <w:tblStylePr w:type="firstCol">
      <w:rPr>
        <w:rFonts w:ascii="Arial" w:hAnsi="Arial"/>
        <w:color w:val="F2F2F2"/>
        <w:sz w:val="22"/>
      </w:rPr>
      <w:tblPr/>
      <w:tcPr>
        <w:shd w:val="clear" w:color="9ABB59" w:themeColor="accent3" w:themeTint="FE" w:fill="auto"/>
      </w:tcPr>
    </w:tblStylePr>
    <w:tblStylePr w:type="lastCol">
      <w:rPr>
        <w:rFonts w:ascii="Arial" w:hAnsi="Arial"/>
        <w:color w:val="F2F2F2"/>
        <w:sz w:val="22"/>
      </w:rPr>
      <w:tblPr/>
      <w:tcPr>
        <w:shd w:val="clear" w:color="9ABB59"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auto"/>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auto"/>
      </w:tcPr>
    </w:tblStylePr>
    <w:tblStylePr w:type="lastRow">
      <w:rPr>
        <w:rFonts w:ascii="Arial" w:hAnsi="Arial"/>
        <w:color w:val="F2F2F2"/>
        <w:sz w:val="22"/>
      </w:rPr>
      <w:tblPr/>
      <w:tcPr>
        <w:shd w:val="clear" w:color="B2A1C6" w:themeColor="accent4" w:themeTint="9A" w:fill="auto"/>
      </w:tcPr>
    </w:tblStylePr>
    <w:tblStylePr w:type="firstCol">
      <w:rPr>
        <w:rFonts w:ascii="Arial" w:hAnsi="Arial"/>
        <w:color w:val="F2F2F2"/>
        <w:sz w:val="22"/>
      </w:rPr>
      <w:tblPr/>
      <w:tcPr>
        <w:shd w:val="clear" w:color="B2A1C6" w:themeColor="accent4" w:themeTint="9A" w:fill="auto"/>
      </w:tcPr>
    </w:tblStylePr>
    <w:tblStylePr w:type="lastCol">
      <w:rPr>
        <w:rFonts w:ascii="Arial" w:hAnsi="Arial"/>
        <w:color w:val="F2F2F2"/>
        <w:sz w:val="22"/>
      </w:rPr>
      <w:tblPr/>
      <w:tcPr>
        <w:shd w:val="clear" w:color="B2A1C6"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auto"/>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auto"/>
      </w:tcPr>
    </w:tblStylePr>
    <w:tblStylePr w:type="lastRow">
      <w:rPr>
        <w:rFonts w:ascii="Arial" w:hAnsi="Arial"/>
        <w:color w:val="F2F2F2"/>
        <w:sz w:val="22"/>
      </w:rPr>
      <w:tblPr/>
      <w:tcPr>
        <w:shd w:val="clear" w:color="4BACC6" w:themeColor="accent5" w:fill="auto"/>
      </w:tcPr>
    </w:tblStylePr>
    <w:tblStylePr w:type="firstCol">
      <w:rPr>
        <w:rFonts w:ascii="Arial" w:hAnsi="Arial"/>
        <w:color w:val="F2F2F2"/>
        <w:sz w:val="22"/>
      </w:rPr>
      <w:tblPr/>
      <w:tcPr>
        <w:shd w:val="clear" w:color="4BACC6" w:themeColor="accent5" w:fill="auto"/>
      </w:tcPr>
    </w:tblStylePr>
    <w:tblStylePr w:type="lastCol">
      <w:rPr>
        <w:rFonts w:ascii="Arial" w:hAnsi="Arial"/>
        <w:color w:val="F2F2F2"/>
        <w:sz w:val="22"/>
      </w:rPr>
      <w:tblPr/>
      <w:tcPr>
        <w:shd w:val="clear" w:color="4BACC6"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auto"/>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auto"/>
      </w:tcPr>
    </w:tblStylePr>
    <w:tblStylePr w:type="lastRow">
      <w:rPr>
        <w:rFonts w:ascii="Arial" w:hAnsi="Arial"/>
        <w:color w:val="F2F2F2"/>
        <w:sz w:val="22"/>
      </w:rPr>
      <w:tblPr/>
      <w:tcPr>
        <w:shd w:val="clear" w:color="F79646" w:themeColor="accent6" w:fill="auto"/>
      </w:tcPr>
    </w:tblStylePr>
    <w:tblStylePr w:type="firstCol">
      <w:rPr>
        <w:rFonts w:ascii="Arial" w:hAnsi="Arial"/>
        <w:color w:val="F2F2F2"/>
        <w:sz w:val="22"/>
      </w:rPr>
      <w:tblPr/>
      <w:tcPr>
        <w:shd w:val="clear" w:color="F79646" w:themeColor="accent6" w:fill="auto"/>
      </w:tcPr>
    </w:tblStylePr>
    <w:tblStylePr w:type="lastCol">
      <w:rPr>
        <w:rFonts w:ascii="Arial" w:hAnsi="Arial"/>
        <w:color w:val="F2F2F2"/>
        <w:sz w:val="22"/>
      </w:rPr>
      <w:tblPr/>
      <w:tcPr>
        <w:shd w:val="clear" w:color="F79646"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auto"/>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auto"/>
      </w:tcPr>
    </w:tblStylePr>
    <w:tblStylePr w:type="lastRow">
      <w:rPr>
        <w:rFonts w:ascii="Arial" w:hAnsi="Arial"/>
        <w:color w:val="F2F2F2"/>
        <w:sz w:val="22"/>
      </w:rPr>
      <w:tblPr/>
      <w:tcPr>
        <w:shd w:val="clear" w:color="5D8AC2" w:themeColor="accent1" w:themeTint="EA" w:fill="auto"/>
      </w:tcPr>
    </w:tblStylePr>
    <w:tblStylePr w:type="firstCol">
      <w:rPr>
        <w:rFonts w:ascii="Arial" w:hAnsi="Arial"/>
        <w:color w:val="F2F2F2"/>
        <w:sz w:val="22"/>
      </w:rPr>
      <w:tblPr/>
      <w:tcPr>
        <w:shd w:val="clear" w:color="5D8AC2" w:themeColor="accent1" w:themeTint="EA" w:fill="auto"/>
      </w:tcPr>
    </w:tblStylePr>
    <w:tblStylePr w:type="lastCol">
      <w:rPr>
        <w:rFonts w:ascii="Arial" w:hAnsi="Arial"/>
        <w:color w:val="F2F2F2"/>
        <w:sz w:val="22"/>
      </w:rPr>
      <w:tblPr/>
      <w:tcPr>
        <w:shd w:val="clear" w:color="5D8AC2"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auto"/>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auto"/>
      </w:tcPr>
    </w:tblStylePr>
    <w:tblStylePr w:type="lastRow">
      <w:rPr>
        <w:rFonts w:ascii="Arial" w:hAnsi="Arial"/>
        <w:color w:val="F2F2F2"/>
        <w:sz w:val="22"/>
      </w:rPr>
      <w:tblPr/>
      <w:tcPr>
        <w:shd w:val="clear" w:color="D99695" w:themeColor="accent2" w:themeTint="97" w:fill="auto"/>
      </w:tcPr>
    </w:tblStylePr>
    <w:tblStylePr w:type="firstCol">
      <w:rPr>
        <w:rFonts w:ascii="Arial" w:hAnsi="Arial"/>
        <w:color w:val="F2F2F2"/>
        <w:sz w:val="22"/>
      </w:rPr>
      <w:tblPr/>
      <w:tcPr>
        <w:shd w:val="clear" w:color="D99695" w:themeColor="accent2" w:themeTint="97" w:fill="auto"/>
      </w:tcPr>
    </w:tblStylePr>
    <w:tblStylePr w:type="lastCol">
      <w:rPr>
        <w:rFonts w:ascii="Arial" w:hAnsi="Arial"/>
        <w:color w:val="F2F2F2"/>
        <w:sz w:val="22"/>
      </w:rPr>
      <w:tblPr/>
      <w:tcPr>
        <w:shd w:val="clear" w:color="D99695"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auto"/>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auto"/>
      </w:tcPr>
    </w:tblStylePr>
    <w:tblStylePr w:type="lastRow">
      <w:rPr>
        <w:rFonts w:ascii="Arial" w:hAnsi="Arial"/>
        <w:color w:val="F2F2F2"/>
        <w:sz w:val="22"/>
      </w:rPr>
      <w:tblPr/>
      <w:tcPr>
        <w:shd w:val="clear" w:color="9ABB59" w:themeColor="accent3" w:themeTint="FE" w:fill="auto"/>
      </w:tcPr>
    </w:tblStylePr>
    <w:tblStylePr w:type="firstCol">
      <w:rPr>
        <w:rFonts w:ascii="Arial" w:hAnsi="Arial"/>
        <w:color w:val="F2F2F2"/>
        <w:sz w:val="22"/>
      </w:rPr>
      <w:tblPr/>
      <w:tcPr>
        <w:shd w:val="clear" w:color="9ABB59" w:themeColor="accent3" w:themeTint="FE" w:fill="auto"/>
      </w:tcPr>
    </w:tblStylePr>
    <w:tblStylePr w:type="lastCol">
      <w:rPr>
        <w:rFonts w:ascii="Arial" w:hAnsi="Arial"/>
        <w:color w:val="F2F2F2"/>
        <w:sz w:val="22"/>
      </w:rPr>
      <w:tblPr/>
      <w:tcPr>
        <w:shd w:val="clear" w:color="9ABB59"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auto"/>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auto"/>
      </w:tcPr>
    </w:tblStylePr>
    <w:tblStylePr w:type="lastRow">
      <w:rPr>
        <w:rFonts w:ascii="Arial" w:hAnsi="Arial"/>
        <w:color w:val="F2F2F2"/>
        <w:sz w:val="22"/>
      </w:rPr>
      <w:tblPr/>
      <w:tcPr>
        <w:shd w:val="clear" w:color="B2A1C6" w:themeColor="accent4" w:themeTint="9A" w:fill="auto"/>
      </w:tcPr>
    </w:tblStylePr>
    <w:tblStylePr w:type="firstCol">
      <w:rPr>
        <w:rFonts w:ascii="Arial" w:hAnsi="Arial"/>
        <w:color w:val="F2F2F2"/>
        <w:sz w:val="22"/>
      </w:rPr>
      <w:tblPr/>
      <w:tcPr>
        <w:shd w:val="clear" w:color="B2A1C6" w:themeColor="accent4" w:themeTint="9A" w:fill="auto"/>
      </w:tcPr>
    </w:tblStylePr>
    <w:tblStylePr w:type="lastCol">
      <w:rPr>
        <w:rFonts w:ascii="Arial" w:hAnsi="Arial"/>
        <w:color w:val="F2F2F2"/>
        <w:sz w:val="22"/>
      </w:rPr>
      <w:tblPr/>
      <w:tcPr>
        <w:shd w:val="clear" w:color="B2A1C6"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auto"/>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auto"/>
      </w:tcPr>
    </w:tblStylePr>
    <w:tblStylePr w:type="lastRow">
      <w:rPr>
        <w:rFonts w:ascii="Arial" w:hAnsi="Arial"/>
        <w:color w:val="F2F2F2"/>
        <w:sz w:val="22"/>
      </w:rPr>
      <w:tblPr/>
      <w:tcPr>
        <w:shd w:val="clear" w:color="4BACC6" w:themeColor="accent5" w:fill="auto"/>
      </w:tcPr>
    </w:tblStylePr>
    <w:tblStylePr w:type="firstCol">
      <w:rPr>
        <w:rFonts w:ascii="Arial" w:hAnsi="Arial"/>
        <w:color w:val="F2F2F2"/>
        <w:sz w:val="22"/>
      </w:rPr>
      <w:tblPr/>
      <w:tcPr>
        <w:shd w:val="clear" w:color="4BACC6" w:themeColor="accent5" w:fill="auto"/>
      </w:tcPr>
    </w:tblStylePr>
    <w:tblStylePr w:type="lastCol">
      <w:rPr>
        <w:rFonts w:ascii="Arial" w:hAnsi="Arial"/>
        <w:color w:val="F2F2F2"/>
        <w:sz w:val="22"/>
      </w:rPr>
      <w:tblPr/>
      <w:tcPr>
        <w:shd w:val="clear" w:color="4BACC6"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auto"/>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auto"/>
      </w:tcPr>
    </w:tblStylePr>
    <w:tblStylePr w:type="lastRow">
      <w:rPr>
        <w:rFonts w:ascii="Arial" w:hAnsi="Arial"/>
        <w:color w:val="F2F2F2"/>
        <w:sz w:val="22"/>
      </w:rPr>
      <w:tblPr/>
      <w:tcPr>
        <w:shd w:val="clear" w:color="F79646" w:themeColor="accent6" w:fill="auto"/>
      </w:tcPr>
    </w:tblStylePr>
    <w:tblStylePr w:type="firstCol">
      <w:rPr>
        <w:rFonts w:ascii="Arial" w:hAnsi="Arial"/>
        <w:color w:val="F2F2F2"/>
        <w:sz w:val="22"/>
      </w:rPr>
      <w:tblPr/>
      <w:tcPr>
        <w:shd w:val="clear" w:color="F79646" w:themeColor="accent6" w:fill="auto"/>
      </w:tcPr>
    </w:tblStylePr>
    <w:tblStylePr w:type="lastCol">
      <w:rPr>
        <w:rFonts w:ascii="Arial" w:hAnsi="Arial"/>
        <w:color w:val="F2F2F2"/>
        <w:sz w:val="22"/>
      </w:rPr>
      <w:tblPr/>
      <w:tcPr>
        <w:shd w:val="clear" w:color="F79646"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auto"/>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b">
    <w:name w:val="footnote text"/>
    <w:basedOn w:val="a"/>
    <w:link w:val="ac"/>
    <w:uiPriority w:val="99"/>
    <w:semiHidden/>
    <w:unhideWhenUsed/>
    <w:pPr>
      <w:spacing w:after="40"/>
    </w:pPr>
    <w:rPr>
      <w:sz w:val="18"/>
    </w:rPr>
  </w:style>
  <w:style w:type="character" w:customStyle="1" w:styleId="ac">
    <w:name w:val="Текст сноски Знак"/>
    <w:link w:val="ab"/>
    <w:uiPriority w:val="99"/>
    <w:rPr>
      <w:sz w:val="18"/>
    </w:rPr>
  </w:style>
  <w:style w:type="character" w:styleId="ad">
    <w:name w:val="footnote reference"/>
    <w:basedOn w:val="a0"/>
    <w:uiPriority w:val="99"/>
    <w:unhideWhenUsed/>
    <w:rPr>
      <w:vertAlign w:val="superscript"/>
    </w:rPr>
  </w:style>
  <w:style w:type="paragraph" w:styleId="ae">
    <w:name w:val="endnote text"/>
    <w:basedOn w:val="a"/>
    <w:link w:val="af"/>
    <w:uiPriority w:val="99"/>
    <w:semiHidden/>
    <w:unhideWhenUsed/>
    <w:rPr>
      <w:sz w:val="20"/>
    </w:rPr>
  </w:style>
  <w:style w:type="character" w:customStyle="1" w:styleId="af">
    <w:name w:val="Текст концевой сноски Знак"/>
    <w:link w:val="ae"/>
    <w:uiPriority w:val="99"/>
    <w:rPr>
      <w:sz w:val="20"/>
    </w:rPr>
  </w:style>
  <w:style w:type="character" w:styleId="af0">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1">
    <w:name w:val="TOC Heading"/>
    <w:uiPriority w:val="39"/>
    <w:unhideWhenUsed/>
  </w:style>
  <w:style w:type="paragraph" w:styleId="af2">
    <w:name w:val="table of figures"/>
    <w:basedOn w:val="a"/>
    <w:next w:val="a"/>
    <w:uiPriority w:val="99"/>
    <w:unhideWhenUsed/>
  </w:style>
  <w:style w:type="paragraph" w:customStyle="1" w:styleId="13">
    <w:name w:val="Без интервала1"/>
    <w:pPr>
      <w:spacing w:after="0" w:line="240" w:lineRule="auto"/>
    </w:pPr>
    <w:rPr>
      <w:rFonts w:ascii="Calibri" w:eastAsia="Times New Roman" w:hAnsi="Calibri" w:cs="Times New Roman"/>
    </w:rPr>
  </w:style>
  <w:style w:type="paragraph" w:customStyle="1" w:styleId="ConsPlusNormal">
    <w:name w:val="ConsPlusNormal"/>
    <w:pPr>
      <w:spacing w:after="0" w:line="240" w:lineRule="auto"/>
    </w:pPr>
    <w:rPr>
      <w:rFonts w:ascii="Arial" w:eastAsia="Times New Roman" w:hAnsi="Arial" w:cs="Arial"/>
      <w:sz w:val="20"/>
      <w:szCs w:val="20"/>
    </w:rPr>
  </w:style>
  <w:style w:type="paragraph" w:styleId="af3">
    <w:name w:val="Balloon Text"/>
    <w:basedOn w:val="a"/>
    <w:link w:val="af4"/>
    <w:unhideWhenUsed/>
    <w:rPr>
      <w:rFonts w:ascii="Segoe UI" w:hAnsi="Segoe UI" w:cs="Segoe UI"/>
      <w:sz w:val="18"/>
      <w:szCs w:val="18"/>
    </w:rPr>
  </w:style>
  <w:style w:type="character" w:customStyle="1" w:styleId="af4">
    <w:name w:val="Текст выноски Знак"/>
    <w:basedOn w:val="a0"/>
    <w:link w:val="af3"/>
    <w:rPr>
      <w:rFonts w:ascii="Segoe UI" w:eastAsia="Times New Roman" w:hAnsi="Segoe UI" w:cs="Segoe UI"/>
      <w:sz w:val="18"/>
      <w:szCs w:val="18"/>
      <w:lang w:eastAsia="ru-RU"/>
    </w:rPr>
  </w:style>
  <w:style w:type="paragraph" w:customStyle="1" w:styleId="14">
    <w:name w:val="Обычный1"/>
    <w:pPr>
      <w:widowControl w:val="0"/>
      <w:spacing w:after="0" w:line="240" w:lineRule="auto"/>
    </w:pPr>
    <w:rPr>
      <w:rFonts w:ascii="Times New Roman" w:eastAsia="Times New Roman" w:hAnsi="Times New Roman" w:cs="Times New Roman"/>
      <w:b/>
      <w:sz w:val="20"/>
      <w:szCs w:val="20"/>
      <w:lang w:eastAsia="ru-RU"/>
    </w:rPr>
  </w:style>
  <w:style w:type="paragraph" w:customStyle="1" w:styleId="ConsPlusNonformat">
    <w:name w:val="ConsPlusNonformat"/>
    <w:pPr>
      <w:widowControl w:val="0"/>
      <w:spacing w:after="0" w:line="240" w:lineRule="auto"/>
    </w:pPr>
    <w:rPr>
      <w:rFonts w:ascii="Courier New" w:eastAsia="Times New Roman" w:hAnsi="Courier New" w:cs="Courier New"/>
      <w:sz w:val="20"/>
      <w:szCs w:val="20"/>
      <w:lang w:eastAsia="ru-RU"/>
    </w:rPr>
  </w:style>
  <w:style w:type="character" w:styleId="af5">
    <w:name w:val="Hyperlink"/>
    <w:rPr>
      <w:color w:val="0000FF"/>
      <w:u w:val="single"/>
    </w:rPr>
  </w:style>
  <w:style w:type="paragraph" w:styleId="af6">
    <w:name w:val="Body Text"/>
    <w:basedOn w:val="a"/>
    <w:link w:val="af7"/>
    <w:rPr>
      <w:b/>
      <w:bCs/>
      <w:sz w:val="20"/>
      <w:szCs w:val="20"/>
    </w:rPr>
  </w:style>
  <w:style w:type="character" w:customStyle="1" w:styleId="af7">
    <w:name w:val="Основной текст Знак"/>
    <w:basedOn w:val="a0"/>
    <w:link w:val="af6"/>
    <w:rPr>
      <w:rFonts w:ascii="Times New Roman" w:eastAsia="Times New Roman" w:hAnsi="Times New Roman" w:cs="Times New Roman"/>
      <w:b/>
      <w:bCs/>
      <w:sz w:val="24"/>
      <w:szCs w:val="20"/>
      <w:lang w:eastAsia="ru-RU"/>
    </w:rPr>
  </w:style>
  <w:style w:type="paragraph" w:customStyle="1" w:styleId="15">
    <w:name w:val="заголовок 1"/>
    <w:basedOn w:val="a"/>
    <w:next w:val="a"/>
    <w:pPr>
      <w:keepNext/>
      <w:widowControl w:val="0"/>
      <w:jc w:val="both"/>
    </w:pPr>
    <w:rPr>
      <w:b/>
      <w:sz w:val="20"/>
      <w:szCs w:val="20"/>
      <w:lang w:eastAsia="ar-SA"/>
    </w:rPr>
  </w:style>
  <w:style w:type="paragraph" w:styleId="af8">
    <w:name w:val="header"/>
    <w:basedOn w:val="a"/>
    <w:link w:val="af9"/>
    <w:uiPriority w:val="99"/>
    <w:unhideWhenUsed/>
    <w:pPr>
      <w:tabs>
        <w:tab w:val="center" w:pos="4677"/>
        <w:tab w:val="right" w:pos="9355"/>
      </w:tabs>
    </w:pPr>
  </w:style>
  <w:style w:type="character" w:customStyle="1" w:styleId="af9">
    <w:name w:val="Верхний колонтитул Знак"/>
    <w:basedOn w:val="a0"/>
    <w:link w:val="af8"/>
    <w:uiPriority w:val="99"/>
    <w:rPr>
      <w:rFonts w:ascii="Times New Roman" w:eastAsia="Times New Roman" w:hAnsi="Times New Roman" w:cs="Times New Roman"/>
      <w:sz w:val="24"/>
      <w:szCs w:val="24"/>
      <w:lang w:eastAsia="ru-RU"/>
    </w:rPr>
  </w:style>
  <w:style w:type="paragraph" w:styleId="afa">
    <w:name w:val="footer"/>
    <w:basedOn w:val="a"/>
    <w:link w:val="afb"/>
    <w:uiPriority w:val="99"/>
    <w:unhideWhenUsed/>
    <w:pPr>
      <w:tabs>
        <w:tab w:val="center" w:pos="4677"/>
        <w:tab w:val="right" w:pos="9355"/>
      </w:tabs>
    </w:pPr>
  </w:style>
  <w:style w:type="character" w:customStyle="1" w:styleId="afb">
    <w:name w:val="Нижний колонтитул Знак"/>
    <w:basedOn w:val="a0"/>
    <w:link w:val="afa"/>
    <w:uiPriority w:val="99"/>
    <w:rPr>
      <w:rFonts w:ascii="Times New Roman" w:eastAsia="Times New Roman" w:hAnsi="Times New Roman" w:cs="Times New Roman"/>
      <w:sz w:val="24"/>
      <w:szCs w:val="24"/>
      <w:lang w:eastAsia="ru-RU"/>
    </w:rPr>
  </w:style>
  <w:style w:type="table" w:styleId="afc">
    <w:name w:val="Table Grid"/>
    <w:basedOn w:val="a1"/>
    <w:uiPriority w:val="59"/>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d">
    <w:name w:val="No Spacing"/>
    <w:uiPriority w:val="1"/>
    <w:qFormat/>
    <w:pPr>
      <w:spacing w:after="0" w:line="240" w:lineRule="auto"/>
    </w:pPr>
  </w:style>
  <w:style w:type="character" w:customStyle="1" w:styleId="normaltextrun">
    <w:name w:val="normaltextrun"/>
    <w:basedOn w:val="a0"/>
    <w:qFormat/>
  </w:style>
  <w:style w:type="character" w:customStyle="1" w:styleId="30">
    <w:name w:val="Заголовок 3 Знак"/>
    <w:basedOn w:val="a0"/>
    <w:link w:val="3"/>
    <w:uiPriority w:val="9"/>
    <w:rPr>
      <w:rFonts w:ascii="Times New Roman" w:eastAsia="Times New Roman" w:hAnsi="Times New Roman" w:cs="Times New Roman"/>
      <w:b/>
      <w:bCs/>
      <w:sz w:val="27"/>
      <w:szCs w:val="27"/>
      <w:lang w:eastAsia="ru-RU"/>
    </w:rPr>
  </w:style>
  <w:style w:type="paragraph" w:styleId="afe">
    <w:name w:val="Body Text Indent"/>
    <w:basedOn w:val="a"/>
    <w:link w:val="aff"/>
    <w:uiPriority w:val="99"/>
    <w:semiHidden/>
    <w:unhideWhenUsed/>
    <w:rsid w:val="007F3E27"/>
    <w:pPr>
      <w:spacing w:after="120"/>
      <w:ind w:left="283"/>
    </w:pPr>
  </w:style>
  <w:style w:type="character" w:customStyle="1" w:styleId="aff">
    <w:name w:val="Основной текст с отступом Знак"/>
    <w:basedOn w:val="a0"/>
    <w:link w:val="afe"/>
    <w:uiPriority w:val="99"/>
    <w:semiHidden/>
    <w:rsid w:val="007F3E27"/>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consultantplus://offline/ref=836A2CE6A7F75BEB26D618367F3364D8A9CFDF708C0473F8E4B0CA28E3CD7012D71236F11B15A165i7f7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8E56DB886207E17D1E5727C0C75F1339496306ECB29939FEEFC607949CtEQC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AB89DF7E16AD3CE7A826DA9488721E428077125B052B944BD53A423F0FC61801232C23D1p0J7L" TargetMode="External"/><Relationship Id="rId4" Type="http://schemas.openxmlformats.org/officeDocument/2006/relationships/styles" Target="styles.xml"/><Relationship Id="rId9" Type="http://schemas.openxmlformats.org/officeDocument/2006/relationships/hyperlink" Target="consultantplus://offline/ref=85068FB3B3538267DBDC32378F2793176990C33EEBB7CB8F9D35AAE79F8D336A669FE98C1A231F4Cl8z5K"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settings xmlns:w="http://schemas.openxmlformats.org/wordprocessingml/2006/main">
  <w:SpecialFormsHighlight w:val="c9c8ff"/>
</w:setting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2.xml><?xml version="1.0" encoding="utf-8"?>
<ds:datastoreItem xmlns:ds="http://schemas.openxmlformats.org/officeDocument/2006/customXml" ds:itemID="{CF5024DC-8C93-4934-B364-4A70680D0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9</Pages>
  <Words>3882</Words>
  <Characters>22129</Characters>
  <Application>Microsoft Office Word</Application>
  <DocSecurity>0</DocSecurity>
  <Lines>184</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25960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Юлия В. Зайцева</dc:creator>
  <cp:lastModifiedBy>garif</cp:lastModifiedBy>
  <cp:revision>15</cp:revision>
  <dcterms:created xsi:type="dcterms:W3CDTF">2021-09-17T06:20:00Z</dcterms:created>
  <dcterms:modified xsi:type="dcterms:W3CDTF">2025-07-15T10:55:00Z</dcterms:modified>
</cp:coreProperties>
</file>